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BB" w:rsidRPr="009D73BB" w:rsidRDefault="009D73BB" w:rsidP="009D73BB">
      <w:pPr>
        <w:pStyle w:val="NormalWeb"/>
        <w:jc w:val="both"/>
        <w:rPr>
          <w:b/>
          <w:bCs/>
          <w:color w:val="1F497D" w:themeColor="text2"/>
          <w:sz w:val="27"/>
          <w:szCs w:val="27"/>
        </w:rPr>
      </w:pPr>
      <w:r w:rsidRPr="009D73BB">
        <w:rPr>
          <w:b/>
          <w:bCs/>
          <w:color w:val="1F497D" w:themeColor="text2"/>
          <w:sz w:val="27"/>
          <w:szCs w:val="27"/>
        </w:rPr>
        <w:t>Paper CC1: Introduction to Microbiology and Microbial Diversity</w:t>
      </w:r>
    </w:p>
    <w:p w:rsidR="009D73BB" w:rsidRPr="009D73BB" w:rsidRDefault="009D73BB" w:rsidP="009D73BB">
      <w:pPr>
        <w:pStyle w:val="NormalWeb"/>
        <w:jc w:val="both"/>
        <w:rPr>
          <w:b/>
          <w:bCs/>
          <w:color w:val="1F497D" w:themeColor="text2"/>
          <w:sz w:val="27"/>
          <w:szCs w:val="27"/>
        </w:rPr>
      </w:pPr>
      <w:r w:rsidRPr="009D73BB">
        <w:rPr>
          <w:b/>
          <w:bCs/>
          <w:color w:val="1F497D" w:themeColor="text2"/>
          <w:sz w:val="27"/>
          <w:szCs w:val="27"/>
        </w:rPr>
        <w:t xml:space="preserve">Unit 2: Diversity of Microbial World. </w:t>
      </w:r>
    </w:p>
    <w:p w:rsidR="009D73BB" w:rsidRPr="009D73BB" w:rsidRDefault="009D73BB" w:rsidP="009D73BB">
      <w:pPr>
        <w:pStyle w:val="NormalWeb"/>
        <w:jc w:val="both"/>
        <w:rPr>
          <w:b/>
          <w:bCs/>
          <w:color w:val="1F497D" w:themeColor="text2"/>
          <w:sz w:val="27"/>
          <w:szCs w:val="27"/>
        </w:rPr>
      </w:pPr>
      <w:r w:rsidRPr="009D73BB">
        <w:rPr>
          <w:b/>
          <w:bCs/>
          <w:color w:val="1F497D" w:themeColor="text2"/>
          <w:sz w:val="27"/>
          <w:szCs w:val="27"/>
        </w:rPr>
        <w:t>B. General Characteristic of different groups</w:t>
      </w:r>
    </w:p>
    <w:p w:rsidR="009D73BB" w:rsidRDefault="009D73BB">
      <w:pPr>
        <w:rPr>
          <w:rFonts w:ascii="Times New Roman" w:hAnsi="Times New Roman" w:cs="Times New Roman"/>
          <w:b/>
          <w:bCs/>
          <w:sz w:val="28"/>
          <w:szCs w:val="28"/>
        </w:rPr>
      </w:pPr>
    </w:p>
    <w:p w:rsidR="00733C55" w:rsidRPr="009D73BB" w:rsidRDefault="00EF433C">
      <w:pPr>
        <w:rPr>
          <w:rFonts w:ascii="Times New Roman" w:hAnsi="Times New Roman" w:cs="Times New Roman"/>
          <w:b/>
          <w:bCs/>
          <w:color w:val="C00000"/>
          <w:sz w:val="28"/>
          <w:szCs w:val="28"/>
        </w:rPr>
      </w:pPr>
      <w:r w:rsidRPr="009D73BB">
        <w:rPr>
          <w:rFonts w:ascii="Times New Roman" w:hAnsi="Times New Roman" w:cs="Times New Roman"/>
          <w:b/>
          <w:bCs/>
          <w:color w:val="C00000"/>
          <w:sz w:val="28"/>
          <w:szCs w:val="28"/>
        </w:rPr>
        <w:t xml:space="preserve">Fungi </w:t>
      </w:r>
    </w:p>
    <w:p w:rsidR="00EF433C" w:rsidRDefault="00EF433C" w:rsidP="00687779">
      <w:pPr>
        <w:jc w:val="both"/>
        <w:rPr>
          <w:rFonts w:ascii="Times New Roman" w:hAnsi="Times New Roman" w:cs="Times New Roman"/>
          <w:sz w:val="24"/>
          <w:szCs w:val="24"/>
        </w:rPr>
      </w:pPr>
      <w:r>
        <w:rPr>
          <w:rFonts w:ascii="Times New Roman" w:hAnsi="Times New Roman" w:cs="Times New Roman"/>
          <w:sz w:val="24"/>
          <w:szCs w:val="24"/>
        </w:rPr>
        <w:t xml:space="preserve">The fungi (singular, fungus) are a group of </w:t>
      </w:r>
      <w:proofErr w:type="spellStart"/>
      <w:r>
        <w:rPr>
          <w:rFonts w:ascii="Times New Roman" w:hAnsi="Times New Roman" w:cs="Times New Roman"/>
          <w:sz w:val="24"/>
          <w:szCs w:val="24"/>
        </w:rPr>
        <w:t>eucary</w:t>
      </w:r>
      <w:r w:rsidR="006A6ABC">
        <w:rPr>
          <w:rFonts w:ascii="Times New Roman" w:hAnsi="Times New Roman" w:cs="Times New Roman"/>
          <w:sz w:val="24"/>
          <w:szCs w:val="24"/>
        </w:rPr>
        <w:t>o</w:t>
      </w:r>
      <w:r>
        <w:rPr>
          <w:rFonts w:ascii="Times New Roman" w:hAnsi="Times New Roman" w:cs="Times New Roman"/>
          <w:sz w:val="24"/>
          <w:szCs w:val="24"/>
        </w:rPr>
        <w:t>tic</w:t>
      </w:r>
      <w:proofErr w:type="spellEnd"/>
      <w:r>
        <w:rPr>
          <w:rFonts w:ascii="Times New Roman" w:hAnsi="Times New Roman" w:cs="Times New Roman"/>
          <w:sz w:val="24"/>
          <w:szCs w:val="24"/>
        </w:rPr>
        <w:t xml:space="preserve"> organisms</w:t>
      </w:r>
      <w:r w:rsidR="006A6ABC">
        <w:rPr>
          <w:rFonts w:ascii="Times New Roman" w:hAnsi="Times New Roman" w:cs="Times New Roman"/>
          <w:sz w:val="24"/>
          <w:szCs w:val="24"/>
        </w:rPr>
        <w:t xml:space="preserve"> that are of great practical and scientific inter</w:t>
      </w:r>
      <w:r w:rsidR="0002147A">
        <w:rPr>
          <w:rFonts w:ascii="Times New Roman" w:hAnsi="Times New Roman" w:cs="Times New Roman"/>
          <w:sz w:val="24"/>
          <w:szCs w:val="24"/>
        </w:rPr>
        <w:t>est to microbiologists.</w:t>
      </w:r>
      <w:r w:rsidR="0068406B">
        <w:rPr>
          <w:rFonts w:ascii="Times New Roman" w:hAnsi="Times New Roman" w:cs="Times New Roman"/>
          <w:sz w:val="24"/>
          <w:szCs w:val="24"/>
        </w:rPr>
        <w:t xml:space="preserve"> The science or study of fungi is called Mycology. </w:t>
      </w:r>
      <w:r w:rsidR="0002147A">
        <w:rPr>
          <w:rFonts w:ascii="Times New Roman" w:hAnsi="Times New Roman" w:cs="Times New Roman"/>
          <w:sz w:val="24"/>
          <w:szCs w:val="24"/>
        </w:rPr>
        <w:t xml:space="preserve"> We have seen the velvety blue and green growth on rotting oranges and lemons as well as on stale cheeses, the whitish-gray furry outgrowths on bread and jam, and the mushrooms in the fields. These are the bodies of fungi. Thus fungi have a diversity of morphological appearances, depending on the species. Fungi comprise the molds and yeasts. Whereas molds are filamentous and </w:t>
      </w:r>
      <w:proofErr w:type="spellStart"/>
      <w:r w:rsidR="0002147A">
        <w:rPr>
          <w:rFonts w:ascii="Times New Roman" w:hAnsi="Times New Roman" w:cs="Times New Roman"/>
          <w:sz w:val="24"/>
          <w:szCs w:val="24"/>
        </w:rPr>
        <w:t>multicellular</w:t>
      </w:r>
      <w:proofErr w:type="spellEnd"/>
      <w:r w:rsidR="0002147A">
        <w:rPr>
          <w:rFonts w:ascii="Times New Roman" w:hAnsi="Times New Roman" w:cs="Times New Roman"/>
          <w:sz w:val="24"/>
          <w:szCs w:val="24"/>
        </w:rPr>
        <w:t xml:space="preserve">, </w:t>
      </w:r>
      <w:proofErr w:type="gramStart"/>
      <w:r w:rsidR="0002147A">
        <w:rPr>
          <w:rFonts w:ascii="Times New Roman" w:hAnsi="Times New Roman" w:cs="Times New Roman"/>
          <w:sz w:val="24"/>
          <w:szCs w:val="24"/>
        </w:rPr>
        <w:t>yeasts  are</w:t>
      </w:r>
      <w:proofErr w:type="gramEnd"/>
      <w:r w:rsidR="0002147A">
        <w:rPr>
          <w:rFonts w:ascii="Times New Roman" w:hAnsi="Times New Roman" w:cs="Times New Roman"/>
          <w:sz w:val="24"/>
          <w:szCs w:val="24"/>
        </w:rPr>
        <w:t xml:space="preserve"> usually unicellular. </w:t>
      </w:r>
    </w:p>
    <w:p w:rsidR="00150C1A" w:rsidRDefault="0068406B" w:rsidP="00687779">
      <w:pPr>
        <w:jc w:val="both"/>
        <w:rPr>
          <w:rFonts w:ascii="Times New Roman" w:hAnsi="Times New Roman" w:cs="Times New Roman"/>
          <w:sz w:val="24"/>
          <w:szCs w:val="24"/>
        </w:rPr>
      </w:pPr>
      <w:r>
        <w:rPr>
          <w:rFonts w:ascii="Times New Roman" w:hAnsi="Times New Roman" w:cs="Times New Roman"/>
          <w:sz w:val="24"/>
          <w:szCs w:val="24"/>
        </w:rPr>
        <w:t>Fung</w:t>
      </w:r>
      <w:r w:rsidR="009564DB">
        <w:rPr>
          <w:rFonts w:ascii="Times New Roman" w:hAnsi="Times New Roman" w:cs="Times New Roman"/>
          <w:sz w:val="24"/>
          <w:szCs w:val="24"/>
        </w:rPr>
        <w:t>i are eukaryotic spore-</w:t>
      </w:r>
      <w:proofErr w:type="gramStart"/>
      <w:r w:rsidR="009564DB">
        <w:rPr>
          <w:rFonts w:ascii="Times New Roman" w:hAnsi="Times New Roman" w:cs="Times New Roman"/>
          <w:sz w:val="24"/>
          <w:szCs w:val="24"/>
        </w:rPr>
        <w:t xml:space="preserve">bearing, </w:t>
      </w:r>
      <w:r>
        <w:rPr>
          <w:rFonts w:ascii="Times New Roman" w:hAnsi="Times New Roman" w:cs="Times New Roman"/>
          <w:sz w:val="24"/>
          <w:szCs w:val="24"/>
        </w:rPr>
        <w:t>that</w:t>
      </w:r>
      <w:proofErr w:type="gramEnd"/>
      <w:r>
        <w:rPr>
          <w:rFonts w:ascii="Times New Roman" w:hAnsi="Times New Roman" w:cs="Times New Roman"/>
          <w:sz w:val="24"/>
          <w:szCs w:val="24"/>
        </w:rPr>
        <w:t xml:space="preserve"> lack chlorophyll. They generally reproduce both sexually and asexually.  </w:t>
      </w:r>
      <w:proofErr w:type="spellStart"/>
      <w:r>
        <w:rPr>
          <w:rFonts w:ascii="Times New Roman" w:hAnsi="Times New Roman" w:cs="Times New Roman"/>
          <w:sz w:val="24"/>
          <w:szCs w:val="24"/>
        </w:rPr>
        <w:t>Alexopoulos</w:t>
      </w:r>
      <w:proofErr w:type="spellEnd"/>
      <w:r>
        <w:rPr>
          <w:rFonts w:ascii="Times New Roman" w:hAnsi="Times New Roman" w:cs="Times New Roman"/>
          <w:sz w:val="24"/>
          <w:szCs w:val="24"/>
        </w:rPr>
        <w:t xml:space="preserve"> and Mims (1979) defined fungi as eukaryotic, spore bearing, </w:t>
      </w:r>
      <w:proofErr w:type="spellStart"/>
      <w:r w:rsidR="00A67896">
        <w:rPr>
          <w:rFonts w:ascii="Times New Roman" w:hAnsi="Times New Roman" w:cs="Times New Roman"/>
          <w:sz w:val="24"/>
          <w:szCs w:val="24"/>
        </w:rPr>
        <w:t>achlorophyllous</w:t>
      </w:r>
      <w:proofErr w:type="spellEnd"/>
      <w:r w:rsidR="00A67896">
        <w:rPr>
          <w:rFonts w:ascii="Times New Roman" w:hAnsi="Times New Roman" w:cs="Times New Roman"/>
          <w:sz w:val="24"/>
          <w:szCs w:val="24"/>
        </w:rPr>
        <w:t xml:space="preserve"> organisms that may reproduce asexually and sexually, and whose filamentous, branched and somatic structures are typically surrounded  by cell walls containing chitin, cellulose or both of these substances with many other complex carbohydrates. </w:t>
      </w:r>
      <w:r w:rsidR="00150C1A">
        <w:rPr>
          <w:rFonts w:ascii="Times New Roman" w:hAnsi="Times New Roman" w:cs="Times New Roman"/>
          <w:sz w:val="24"/>
          <w:szCs w:val="24"/>
        </w:rPr>
        <w:t xml:space="preserve">On the basis of the above </w:t>
      </w:r>
      <w:r w:rsidR="009564DB">
        <w:rPr>
          <w:rFonts w:ascii="Times New Roman" w:hAnsi="Times New Roman" w:cs="Times New Roman"/>
          <w:sz w:val="24"/>
          <w:szCs w:val="24"/>
        </w:rPr>
        <w:t>mentioned</w:t>
      </w:r>
      <w:r w:rsidR="00150C1A">
        <w:rPr>
          <w:rFonts w:ascii="Times New Roman" w:hAnsi="Times New Roman" w:cs="Times New Roman"/>
          <w:sz w:val="24"/>
          <w:szCs w:val="24"/>
        </w:rPr>
        <w:t>, the characteristics of fungi are-</w:t>
      </w:r>
    </w:p>
    <w:p w:rsidR="00150C1A" w:rsidRDefault="00150C1A" w:rsidP="00687779">
      <w:pPr>
        <w:jc w:val="both"/>
        <w:rPr>
          <w:rFonts w:ascii="Times New Roman" w:hAnsi="Times New Roman" w:cs="Times New Roman"/>
          <w:sz w:val="24"/>
          <w:szCs w:val="24"/>
        </w:rPr>
      </w:pPr>
      <w:r>
        <w:rPr>
          <w:rFonts w:ascii="Times New Roman" w:hAnsi="Times New Roman" w:cs="Times New Roman"/>
          <w:sz w:val="24"/>
          <w:szCs w:val="24"/>
        </w:rPr>
        <w:t xml:space="preserve">Habitat- Ubiquitous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found everywhere as saprophytes, parasites or </w:t>
      </w:r>
      <w:proofErr w:type="spellStart"/>
      <w:r>
        <w:rPr>
          <w:rFonts w:ascii="Times New Roman" w:hAnsi="Times New Roman" w:cs="Times New Roman"/>
          <w:sz w:val="24"/>
          <w:szCs w:val="24"/>
        </w:rPr>
        <w:t>hyperparasite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symbionts</w:t>
      </w:r>
      <w:proofErr w:type="spellEnd"/>
    </w:p>
    <w:p w:rsidR="009564DB" w:rsidRDefault="00150C1A" w:rsidP="00687779">
      <w:pPr>
        <w:jc w:val="both"/>
        <w:rPr>
          <w:rFonts w:ascii="Times New Roman" w:hAnsi="Times New Roman" w:cs="Times New Roman"/>
          <w:sz w:val="24"/>
          <w:szCs w:val="24"/>
        </w:rPr>
      </w:pP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 xml:space="preserve"> (plural, </w:t>
      </w:r>
      <w:proofErr w:type="spellStart"/>
      <w:r>
        <w:rPr>
          <w:rFonts w:ascii="Times New Roman" w:hAnsi="Times New Roman" w:cs="Times New Roman"/>
          <w:sz w:val="24"/>
          <w:szCs w:val="24"/>
        </w:rPr>
        <w:t>thalli</w:t>
      </w:r>
      <w:proofErr w:type="spellEnd"/>
      <w:r>
        <w:rPr>
          <w:rFonts w:ascii="Times New Roman" w:hAnsi="Times New Roman" w:cs="Times New Roman"/>
          <w:sz w:val="24"/>
          <w:szCs w:val="24"/>
        </w:rPr>
        <w:t xml:space="preserve">), or body of fungus may consist of single cell as in the yeasts, more typically the </w:t>
      </w:r>
      <w:proofErr w:type="spellStart"/>
      <w:r w:rsidR="009564DB">
        <w:rPr>
          <w:rFonts w:ascii="Times New Roman" w:hAnsi="Times New Roman" w:cs="Times New Roman"/>
          <w:sz w:val="24"/>
          <w:szCs w:val="24"/>
        </w:rPr>
        <w:t>thallus</w:t>
      </w:r>
      <w:proofErr w:type="spellEnd"/>
      <w:r w:rsidR="009564DB">
        <w:rPr>
          <w:rFonts w:ascii="Times New Roman" w:hAnsi="Times New Roman" w:cs="Times New Roman"/>
          <w:sz w:val="24"/>
          <w:szCs w:val="24"/>
        </w:rPr>
        <w:t xml:space="preserve"> consists of filaments, 5 to 10 µm across, which are commonly branched.</w:t>
      </w:r>
    </w:p>
    <w:p w:rsidR="009564DB" w:rsidRDefault="009564DB" w:rsidP="00687779">
      <w:pPr>
        <w:jc w:val="both"/>
        <w:rPr>
          <w:rFonts w:ascii="Times New Roman" w:hAnsi="Times New Roman" w:cs="Times New Roman"/>
          <w:sz w:val="24"/>
          <w:szCs w:val="24"/>
        </w:rPr>
      </w:pPr>
      <w:r>
        <w:rPr>
          <w:rFonts w:ascii="Times New Roman" w:hAnsi="Times New Roman" w:cs="Times New Roman"/>
          <w:sz w:val="24"/>
          <w:szCs w:val="24"/>
        </w:rPr>
        <w:t>Cell wall- cell wall well defined, made up of chitin</w:t>
      </w:r>
    </w:p>
    <w:p w:rsidR="009564DB" w:rsidRDefault="009564DB" w:rsidP="00687779">
      <w:pPr>
        <w:jc w:val="both"/>
        <w:rPr>
          <w:rFonts w:ascii="Times New Roman" w:hAnsi="Times New Roman" w:cs="Times New Roman"/>
          <w:sz w:val="24"/>
          <w:szCs w:val="24"/>
        </w:rPr>
      </w:pPr>
      <w:r>
        <w:rPr>
          <w:rFonts w:ascii="Times New Roman" w:hAnsi="Times New Roman" w:cs="Times New Roman"/>
          <w:sz w:val="24"/>
          <w:szCs w:val="24"/>
        </w:rPr>
        <w:t xml:space="preserve">Nuclear status- </w:t>
      </w:r>
      <w:proofErr w:type="spellStart"/>
      <w:r>
        <w:rPr>
          <w:rFonts w:ascii="Times New Roman" w:hAnsi="Times New Roman" w:cs="Times New Roman"/>
          <w:sz w:val="24"/>
          <w:szCs w:val="24"/>
        </w:rPr>
        <w:t>Eucaryotic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-bi-or multi nucleate, homo or </w:t>
      </w:r>
      <w:proofErr w:type="spellStart"/>
      <w:r>
        <w:rPr>
          <w:rFonts w:ascii="Times New Roman" w:hAnsi="Times New Roman" w:cs="Times New Roman"/>
          <w:sz w:val="24"/>
          <w:szCs w:val="24"/>
        </w:rPr>
        <w:t>heterokaryotic</w:t>
      </w:r>
      <w:proofErr w:type="spellEnd"/>
    </w:p>
    <w:p w:rsidR="009564DB" w:rsidRDefault="009564DB" w:rsidP="00687779">
      <w:pPr>
        <w:jc w:val="both"/>
        <w:rPr>
          <w:rFonts w:ascii="Times New Roman" w:hAnsi="Times New Roman" w:cs="Times New Roman"/>
          <w:sz w:val="24"/>
          <w:szCs w:val="24"/>
        </w:rPr>
      </w:pPr>
      <w:r>
        <w:rPr>
          <w:rFonts w:ascii="Times New Roman" w:hAnsi="Times New Roman" w:cs="Times New Roman"/>
          <w:sz w:val="24"/>
          <w:szCs w:val="24"/>
        </w:rPr>
        <w:t>Nutrition- Heterotrophic</w:t>
      </w:r>
    </w:p>
    <w:p w:rsidR="00150C1A" w:rsidRDefault="009564DB" w:rsidP="0068777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Reproduction- Asexual, sexual or </w:t>
      </w:r>
      <w:proofErr w:type="spellStart"/>
      <w:r>
        <w:rPr>
          <w:rFonts w:ascii="Times New Roman" w:hAnsi="Times New Roman" w:cs="Times New Roman"/>
          <w:sz w:val="24"/>
          <w:szCs w:val="24"/>
        </w:rPr>
        <w:t>parasexual</w:t>
      </w:r>
      <w:proofErr w:type="spellEnd"/>
      <w:r>
        <w:rPr>
          <w:rFonts w:ascii="Times New Roman" w:hAnsi="Times New Roman" w:cs="Times New Roman"/>
          <w:sz w:val="24"/>
          <w:szCs w:val="24"/>
        </w:rPr>
        <w:t xml:space="preserve"> through spores.</w:t>
      </w:r>
      <w:proofErr w:type="gramEnd"/>
      <w:r w:rsidR="00150C1A">
        <w:rPr>
          <w:rFonts w:ascii="Times New Roman" w:hAnsi="Times New Roman" w:cs="Times New Roman"/>
          <w:sz w:val="24"/>
          <w:szCs w:val="24"/>
        </w:rPr>
        <w:t xml:space="preserve">  </w:t>
      </w:r>
    </w:p>
    <w:p w:rsidR="006368E3" w:rsidRDefault="00EB4371" w:rsidP="00687779">
      <w:pPr>
        <w:jc w:val="both"/>
        <w:rPr>
          <w:rFonts w:ascii="Times New Roman" w:hAnsi="Times New Roman" w:cs="Times New Roman"/>
          <w:sz w:val="24"/>
          <w:szCs w:val="24"/>
        </w:rPr>
      </w:pPr>
      <w:r>
        <w:rPr>
          <w:rFonts w:ascii="Times New Roman" w:hAnsi="Times New Roman" w:cs="Times New Roman"/>
          <w:sz w:val="24"/>
          <w:szCs w:val="24"/>
        </w:rPr>
        <w:t xml:space="preserve">Fungi are ubiquitous organisms found on earth, in water, in moist soil, in compost, or in decomposing organic matter as saprophytes. </w:t>
      </w:r>
      <w:r w:rsidR="00E71B76">
        <w:rPr>
          <w:rFonts w:ascii="Times New Roman" w:hAnsi="Times New Roman" w:cs="Times New Roman"/>
          <w:sz w:val="24"/>
          <w:szCs w:val="24"/>
        </w:rPr>
        <w:t xml:space="preserve">The fungi grow in diverse habitat. In fact, they are found in almost every available habitat on earth where organic material (living or dead) is present. They are thus universal in distribution. Many of them are terrestrial. They occur in soil which abounds in dead, decaying organic materials. Fungi lack chlorophyll and like animals are </w:t>
      </w:r>
      <w:r w:rsidR="00E71B76">
        <w:rPr>
          <w:rFonts w:ascii="Times New Roman" w:hAnsi="Times New Roman" w:cs="Times New Roman"/>
          <w:sz w:val="24"/>
          <w:szCs w:val="24"/>
        </w:rPr>
        <w:lastRenderedPageBreak/>
        <w:t xml:space="preserve">unable to manufacture their own food. </w:t>
      </w:r>
      <w:r w:rsidR="006368E3">
        <w:rPr>
          <w:rFonts w:ascii="Times New Roman" w:hAnsi="Times New Roman" w:cs="Times New Roman"/>
          <w:sz w:val="24"/>
          <w:szCs w:val="24"/>
        </w:rPr>
        <w:t xml:space="preserve">Fungi obtain readymade food from an external source. All fungi are, therefore, </w:t>
      </w:r>
      <w:proofErr w:type="spellStart"/>
      <w:r w:rsidR="006368E3">
        <w:rPr>
          <w:rFonts w:ascii="Times New Roman" w:hAnsi="Times New Roman" w:cs="Times New Roman"/>
          <w:sz w:val="24"/>
          <w:szCs w:val="24"/>
        </w:rPr>
        <w:t>Heterotrophs</w:t>
      </w:r>
      <w:proofErr w:type="spellEnd"/>
      <w:r w:rsidR="006368E3">
        <w:rPr>
          <w:rFonts w:ascii="Times New Roman" w:hAnsi="Times New Roman" w:cs="Times New Roman"/>
          <w:sz w:val="24"/>
          <w:szCs w:val="24"/>
        </w:rPr>
        <w:t xml:space="preserve">. In their mode of nutrition, they are Heterotrophic. Thus according to their mode of nutrition, the fungi are classified into two categories, the saprophytes and the fungi are classified into two categories, the saprophytes and the parasites. </w:t>
      </w:r>
    </w:p>
    <w:p w:rsidR="00EB4371" w:rsidRDefault="006368E3" w:rsidP="00687779">
      <w:pPr>
        <w:jc w:val="both"/>
        <w:rPr>
          <w:rFonts w:ascii="Times New Roman" w:hAnsi="Times New Roman" w:cs="Times New Roman"/>
          <w:sz w:val="24"/>
          <w:szCs w:val="24"/>
        </w:rPr>
      </w:pPr>
      <w:r>
        <w:rPr>
          <w:rFonts w:ascii="Times New Roman" w:hAnsi="Times New Roman" w:cs="Times New Roman"/>
          <w:sz w:val="24"/>
          <w:szCs w:val="24"/>
        </w:rPr>
        <w:t>Saprophytes grow where dead organic matter abounds in the substratum. Their mode of life is called Saprophytic. Parasites live in or on the living bodies of the organisms (plants and animals) and obtain food on them. This mode of life is called Parasitic. The presence of parasite may cause an abnormal condition of the hosts which is called disease.</w:t>
      </w:r>
      <w:r w:rsidR="00C554A6">
        <w:rPr>
          <w:rFonts w:ascii="Times New Roman" w:hAnsi="Times New Roman" w:cs="Times New Roman"/>
          <w:sz w:val="24"/>
          <w:szCs w:val="24"/>
        </w:rPr>
        <w:t xml:space="preserve"> </w:t>
      </w:r>
      <w:r w:rsidR="00EB4371">
        <w:rPr>
          <w:rFonts w:ascii="Times New Roman" w:hAnsi="Times New Roman" w:cs="Times New Roman"/>
          <w:sz w:val="24"/>
          <w:szCs w:val="24"/>
        </w:rPr>
        <w:t xml:space="preserve">They are also present in plants and animals as parasites or </w:t>
      </w:r>
      <w:proofErr w:type="spellStart"/>
      <w:r w:rsidR="00EB4371">
        <w:rPr>
          <w:rFonts w:ascii="Times New Roman" w:hAnsi="Times New Roman" w:cs="Times New Roman"/>
          <w:sz w:val="24"/>
          <w:szCs w:val="24"/>
        </w:rPr>
        <w:t>symbionts</w:t>
      </w:r>
      <w:proofErr w:type="spellEnd"/>
      <w:r w:rsidR="00EB4371">
        <w:rPr>
          <w:rFonts w:ascii="Times New Roman" w:hAnsi="Times New Roman" w:cs="Times New Roman"/>
          <w:sz w:val="24"/>
          <w:szCs w:val="24"/>
        </w:rPr>
        <w:t xml:space="preserve"> and play an essential part in the economy of nature. Fungi are important as parasites, but their impact on the rest of the biosphere is the most striking </w:t>
      </w:r>
      <w:r w:rsidR="00BD0E18">
        <w:rPr>
          <w:rFonts w:ascii="Times New Roman" w:hAnsi="Times New Roman" w:cs="Times New Roman"/>
          <w:sz w:val="24"/>
          <w:szCs w:val="24"/>
        </w:rPr>
        <w:t>when they are playing their saprophytic role. Fungi have been decaying plants and animals bodies for the last two billion years and liber</w:t>
      </w:r>
      <w:r w:rsidR="00E71B76">
        <w:rPr>
          <w:rFonts w:ascii="Times New Roman" w:hAnsi="Times New Roman" w:cs="Times New Roman"/>
          <w:sz w:val="24"/>
          <w:szCs w:val="24"/>
        </w:rPr>
        <w:t>a</w:t>
      </w:r>
      <w:r w:rsidR="00BD0E18">
        <w:rPr>
          <w:rFonts w:ascii="Times New Roman" w:hAnsi="Times New Roman" w:cs="Times New Roman"/>
          <w:sz w:val="24"/>
          <w:szCs w:val="24"/>
        </w:rPr>
        <w:t xml:space="preserve">ting various elements such as nitrogen, phosphorous, potassium, </w:t>
      </w:r>
      <w:proofErr w:type="spellStart"/>
      <w:r w:rsidR="00BD0E18">
        <w:rPr>
          <w:rFonts w:ascii="Times New Roman" w:hAnsi="Times New Roman" w:cs="Times New Roman"/>
          <w:sz w:val="24"/>
          <w:szCs w:val="24"/>
        </w:rPr>
        <w:t>sulphur</w:t>
      </w:r>
      <w:proofErr w:type="spellEnd"/>
      <w:r w:rsidR="00BD0E18">
        <w:rPr>
          <w:rFonts w:ascii="Times New Roman" w:hAnsi="Times New Roman" w:cs="Times New Roman"/>
          <w:sz w:val="24"/>
          <w:szCs w:val="24"/>
        </w:rPr>
        <w:t xml:space="preserve">, iron, calcium, magnesium and zinc. Their complex and multiple enzyme systems enable to function as scavengers in the destruction of celluloses, hemicelluloses, </w:t>
      </w:r>
      <w:proofErr w:type="spellStart"/>
      <w:r w:rsidR="00BD0E18">
        <w:rPr>
          <w:rFonts w:ascii="Times New Roman" w:hAnsi="Times New Roman" w:cs="Times New Roman"/>
          <w:sz w:val="24"/>
          <w:szCs w:val="24"/>
        </w:rPr>
        <w:t>lignins</w:t>
      </w:r>
      <w:proofErr w:type="spellEnd"/>
      <w:r w:rsidR="00BD0E18">
        <w:rPr>
          <w:rFonts w:ascii="Times New Roman" w:hAnsi="Times New Roman" w:cs="Times New Roman"/>
          <w:sz w:val="24"/>
          <w:szCs w:val="24"/>
        </w:rPr>
        <w:t xml:space="preserve">, </w:t>
      </w:r>
      <w:proofErr w:type="spellStart"/>
      <w:r w:rsidR="00BD0E18">
        <w:rPr>
          <w:rFonts w:ascii="Times New Roman" w:hAnsi="Times New Roman" w:cs="Times New Roman"/>
          <w:sz w:val="24"/>
          <w:szCs w:val="24"/>
        </w:rPr>
        <w:t>pectins</w:t>
      </w:r>
      <w:proofErr w:type="spellEnd"/>
      <w:r w:rsidR="00BD0E18">
        <w:rPr>
          <w:rFonts w:ascii="Times New Roman" w:hAnsi="Times New Roman" w:cs="Times New Roman"/>
          <w:sz w:val="24"/>
          <w:szCs w:val="24"/>
        </w:rPr>
        <w:t xml:space="preserve"> and various carbohydrates and nitrogenous substances. </w:t>
      </w:r>
    </w:p>
    <w:p w:rsidR="001223BC" w:rsidRPr="000E5ECF" w:rsidRDefault="00494B8F" w:rsidP="000E5ECF">
      <w:pPr>
        <w:numPr>
          <w:ilvl w:val="0"/>
          <w:numId w:val="1"/>
        </w:numPr>
        <w:jc w:val="both"/>
        <w:rPr>
          <w:rFonts w:ascii="Times New Roman" w:hAnsi="Times New Roman" w:cs="Times New Roman"/>
          <w:sz w:val="24"/>
          <w:szCs w:val="24"/>
        </w:rPr>
      </w:pPr>
      <w:r w:rsidRPr="000E5ECF">
        <w:rPr>
          <w:rFonts w:ascii="Times New Roman" w:hAnsi="Times New Roman" w:cs="Times New Roman"/>
          <w:sz w:val="24"/>
          <w:szCs w:val="24"/>
        </w:rPr>
        <w:t>Fungi are heterotrophic in their nutrition. They lack chlorophyll and, therefore, cannot manufacture their own food from carbon-dioxide and water.</w:t>
      </w:r>
    </w:p>
    <w:p w:rsidR="001223BC" w:rsidRPr="000E5ECF" w:rsidRDefault="00494B8F" w:rsidP="000E5ECF">
      <w:pPr>
        <w:numPr>
          <w:ilvl w:val="0"/>
          <w:numId w:val="1"/>
        </w:numPr>
        <w:jc w:val="both"/>
        <w:rPr>
          <w:rFonts w:ascii="Times New Roman" w:hAnsi="Times New Roman" w:cs="Times New Roman"/>
          <w:sz w:val="24"/>
          <w:szCs w:val="24"/>
        </w:rPr>
      </w:pPr>
      <w:r w:rsidRPr="000E5ECF">
        <w:rPr>
          <w:rFonts w:ascii="Times New Roman" w:hAnsi="Times New Roman" w:cs="Times New Roman"/>
          <w:sz w:val="24"/>
          <w:szCs w:val="24"/>
        </w:rPr>
        <w:t xml:space="preserve">Fungi digest food externally. The basic processes of digestion are the same in molds as in men. Fungi </w:t>
      </w:r>
      <w:proofErr w:type="spellStart"/>
      <w:r w:rsidRPr="000E5ECF">
        <w:rPr>
          <w:rFonts w:ascii="Times New Roman" w:hAnsi="Times New Roman" w:cs="Times New Roman"/>
          <w:sz w:val="24"/>
          <w:szCs w:val="24"/>
        </w:rPr>
        <w:t>secreate</w:t>
      </w:r>
      <w:proofErr w:type="spellEnd"/>
      <w:r w:rsidRPr="000E5ECF">
        <w:rPr>
          <w:rFonts w:ascii="Times New Roman" w:hAnsi="Times New Roman" w:cs="Times New Roman"/>
          <w:sz w:val="24"/>
          <w:szCs w:val="24"/>
        </w:rPr>
        <w:t xml:space="preserve"> a large number of digestive enzymes, these enzymes are highly specific and are able to control hydrolysis of particular molecules only. Complete digestion of large polymers such as cellulose, </w:t>
      </w:r>
      <w:proofErr w:type="spellStart"/>
      <w:r w:rsidRPr="000E5ECF">
        <w:rPr>
          <w:rFonts w:ascii="Times New Roman" w:hAnsi="Times New Roman" w:cs="Times New Roman"/>
          <w:sz w:val="24"/>
          <w:szCs w:val="24"/>
        </w:rPr>
        <w:t>hemicellulose</w:t>
      </w:r>
      <w:proofErr w:type="spellEnd"/>
      <w:r w:rsidRPr="000E5ECF">
        <w:rPr>
          <w:rFonts w:ascii="Times New Roman" w:hAnsi="Times New Roman" w:cs="Times New Roman"/>
          <w:sz w:val="24"/>
          <w:szCs w:val="24"/>
        </w:rPr>
        <w:t xml:space="preserve"> and pectin is a stepwise process involving different enzymes, until a simple, soluble </w:t>
      </w:r>
      <w:proofErr w:type="gramStart"/>
      <w:r w:rsidRPr="000E5ECF">
        <w:rPr>
          <w:rFonts w:ascii="Times New Roman" w:hAnsi="Times New Roman" w:cs="Times New Roman"/>
          <w:sz w:val="24"/>
          <w:szCs w:val="24"/>
        </w:rPr>
        <w:t>molecules</w:t>
      </w:r>
      <w:proofErr w:type="gramEnd"/>
      <w:r w:rsidRPr="000E5ECF">
        <w:rPr>
          <w:rFonts w:ascii="Times New Roman" w:hAnsi="Times New Roman" w:cs="Times New Roman"/>
          <w:sz w:val="24"/>
          <w:szCs w:val="24"/>
        </w:rPr>
        <w:t xml:space="preserve"> is taken up by the fungus. This enables them to digest a wide variety of materials. </w:t>
      </w:r>
    </w:p>
    <w:p w:rsidR="001223BC" w:rsidRPr="000E5ECF" w:rsidRDefault="00494B8F" w:rsidP="000E5ECF">
      <w:pPr>
        <w:numPr>
          <w:ilvl w:val="0"/>
          <w:numId w:val="2"/>
        </w:numPr>
        <w:jc w:val="both"/>
        <w:rPr>
          <w:rFonts w:ascii="Times New Roman" w:hAnsi="Times New Roman" w:cs="Times New Roman"/>
          <w:sz w:val="24"/>
          <w:szCs w:val="24"/>
        </w:rPr>
      </w:pPr>
      <w:r w:rsidRPr="000E5ECF">
        <w:rPr>
          <w:rFonts w:ascii="Times New Roman" w:hAnsi="Times New Roman" w:cs="Times New Roman"/>
          <w:sz w:val="24"/>
          <w:szCs w:val="24"/>
        </w:rPr>
        <w:t xml:space="preserve">Obligate saprobes- fungi that live on dead organic matter, and are incapable of infecting living organisms. Those capable of causing diseases and of living on dead organic matter are called facultative parasite (or facultative saprobes). </w:t>
      </w:r>
    </w:p>
    <w:p w:rsidR="001223BC" w:rsidRPr="000E5ECF" w:rsidRDefault="00494B8F" w:rsidP="000E5ECF">
      <w:pPr>
        <w:numPr>
          <w:ilvl w:val="0"/>
          <w:numId w:val="2"/>
        </w:numPr>
        <w:jc w:val="both"/>
        <w:rPr>
          <w:rFonts w:ascii="Times New Roman" w:hAnsi="Times New Roman" w:cs="Times New Roman"/>
          <w:sz w:val="24"/>
          <w:szCs w:val="24"/>
        </w:rPr>
      </w:pPr>
      <w:r w:rsidRPr="000E5ECF">
        <w:rPr>
          <w:rFonts w:ascii="Times New Roman" w:hAnsi="Times New Roman" w:cs="Times New Roman"/>
          <w:sz w:val="24"/>
          <w:szCs w:val="24"/>
        </w:rPr>
        <w:t xml:space="preserve">Facultative parasites- normally grow as saprophytes but have the ability to parasitize also. </w:t>
      </w:r>
    </w:p>
    <w:p w:rsidR="000E5ECF" w:rsidRDefault="000E5ECF" w:rsidP="000E5ECF">
      <w:pPr>
        <w:jc w:val="both"/>
        <w:rPr>
          <w:rFonts w:ascii="Times New Roman" w:hAnsi="Times New Roman" w:cs="Times New Roman"/>
          <w:sz w:val="24"/>
          <w:szCs w:val="24"/>
        </w:rPr>
      </w:pPr>
      <w:proofErr w:type="gramStart"/>
      <w:r w:rsidRPr="000E5ECF">
        <w:rPr>
          <w:rFonts w:ascii="Times New Roman" w:hAnsi="Times New Roman" w:cs="Times New Roman"/>
          <w:sz w:val="24"/>
          <w:szCs w:val="24"/>
        </w:rPr>
        <w:t xml:space="preserve">Ex- </w:t>
      </w:r>
      <w:proofErr w:type="spellStart"/>
      <w:r w:rsidRPr="000E5ECF">
        <w:rPr>
          <w:rFonts w:ascii="Times New Roman" w:hAnsi="Times New Roman" w:cs="Times New Roman"/>
          <w:i/>
          <w:iCs/>
          <w:sz w:val="24"/>
          <w:szCs w:val="24"/>
        </w:rPr>
        <w:t>Pythium</w:t>
      </w:r>
      <w:proofErr w:type="spellEnd"/>
      <w:r w:rsidRPr="000E5ECF">
        <w:rPr>
          <w:rFonts w:ascii="Times New Roman" w:hAnsi="Times New Roman" w:cs="Times New Roman"/>
          <w:i/>
          <w:iCs/>
          <w:sz w:val="24"/>
          <w:szCs w:val="24"/>
        </w:rPr>
        <w:t xml:space="preserve"> </w:t>
      </w:r>
      <w:r w:rsidRPr="000E5ECF">
        <w:rPr>
          <w:rFonts w:ascii="Times New Roman" w:hAnsi="Times New Roman" w:cs="Times New Roman"/>
          <w:sz w:val="24"/>
          <w:szCs w:val="24"/>
        </w:rPr>
        <w:t xml:space="preserve">and </w:t>
      </w:r>
      <w:proofErr w:type="spellStart"/>
      <w:r w:rsidRPr="000E5ECF">
        <w:rPr>
          <w:rFonts w:ascii="Times New Roman" w:hAnsi="Times New Roman" w:cs="Times New Roman"/>
          <w:i/>
          <w:iCs/>
          <w:sz w:val="24"/>
          <w:szCs w:val="24"/>
        </w:rPr>
        <w:t>Rhizocotina</w:t>
      </w:r>
      <w:proofErr w:type="spellEnd"/>
      <w:r w:rsidRPr="000E5ECF">
        <w:rPr>
          <w:rFonts w:ascii="Times New Roman" w:hAnsi="Times New Roman" w:cs="Times New Roman"/>
          <w:i/>
          <w:iCs/>
          <w:sz w:val="24"/>
          <w:szCs w:val="24"/>
        </w:rPr>
        <w:t xml:space="preserve"> </w:t>
      </w:r>
      <w:r w:rsidRPr="000E5ECF">
        <w:rPr>
          <w:rFonts w:ascii="Times New Roman" w:hAnsi="Times New Roman" w:cs="Times New Roman"/>
          <w:sz w:val="24"/>
          <w:szCs w:val="24"/>
        </w:rPr>
        <w:t>species.</w:t>
      </w:r>
      <w:proofErr w:type="gramEnd"/>
      <w:r w:rsidRPr="000E5ECF">
        <w:rPr>
          <w:rFonts w:ascii="Times New Roman" w:hAnsi="Times New Roman" w:cs="Times New Roman"/>
          <w:sz w:val="24"/>
          <w:szCs w:val="24"/>
        </w:rPr>
        <w:t xml:space="preserve">  </w:t>
      </w:r>
    </w:p>
    <w:p w:rsidR="000E5ECF" w:rsidRDefault="000E5ECF" w:rsidP="000E5ECF">
      <w:pPr>
        <w:jc w:val="both"/>
        <w:rPr>
          <w:rFonts w:ascii="Times New Roman" w:hAnsi="Times New Roman" w:cs="Times New Roman"/>
          <w:i/>
          <w:iCs/>
          <w:sz w:val="24"/>
          <w:szCs w:val="24"/>
        </w:rPr>
      </w:pPr>
      <w:r w:rsidRPr="000E5ECF">
        <w:rPr>
          <w:rFonts w:ascii="Times New Roman" w:hAnsi="Times New Roman" w:cs="Times New Roman"/>
          <w:noProof/>
          <w:sz w:val="24"/>
          <w:szCs w:val="24"/>
        </w:rPr>
        <w:drawing>
          <wp:inline distT="0" distB="0" distL="0" distR="0">
            <wp:extent cx="2419350" cy="13906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srcRect/>
                    <a:stretch>
                      <a:fillRect/>
                    </a:stretch>
                  </pic:blipFill>
                  <pic:spPr bwMode="auto">
                    <a:xfrm>
                      <a:off x="0" y="0"/>
                      <a:ext cx="2422186" cy="13922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Fig. </w:t>
      </w:r>
      <w:proofErr w:type="spellStart"/>
      <w:r>
        <w:rPr>
          <w:rFonts w:ascii="Times New Roman" w:hAnsi="Times New Roman" w:cs="Times New Roman"/>
          <w:i/>
          <w:iCs/>
          <w:sz w:val="24"/>
          <w:szCs w:val="24"/>
        </w:rPr>
        <w:t>Pythium</w:t>
      </w:r>
      <w:proofErr w:type="spellEnd"/>
      <w:r>
        <w:rPr>
          <w:rFonts w:ascii="Times New Roman" w:hAnsi="Times New Roman" w:cs="Times New Roman"/>
          <w:i/>
          <w:iCs/>
          <w:sz w:val="24"/>
          <w:szCs w:val="24"/>
        </w:rPr>
        <w:t xml:space="preserve"> species</w:t>
      </w:r>
    </w:p>
    <w:p w:rsidR="00494B8F" w:rsidRPr="00494B8F" w:rsidRDefault="00494B8F" w:rsidP="000E5ECF">
      <w:pPr>
        <w:jc w:val="both"/>
        <w:rPr>
          <w:rFonts w:ascii="Times New Roman" w:hAnsi="Times New Roman" w:cs="Times New Roman"/>
          <w:i/>
          <w:iCs/>
          <w:sz w:val="24"/>
          <w:szCs w:val="24"/>
        </w:rPr>
      </w:pPr>
      <w:r w:rsidRPr="00494B8F">
        <w:rPr>
          <w:rFonts w:ascii="Times New Roman" w:hAnsi="Times New Roman" w:cs="Times New Roman"/>
          <w:i/>
          <w:iCs/>
          <w:noProof/>
          <w:sz w:val="24"/>
          <w:szCs w:val="24"/>
        </w:rPr>
        <w:lastRenderedPageBreak/>
        <w:drawing>
          <wp:inline distT="0" distB="0" distL="0" distR="0">
            <wp:extent cx="3171825" cy="22479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6" cstate="print"/>
                    <a:srcRect/>
                    <a:stretch>
                      <a:fillRect/>
                    </a:stretch>
                  </pic:blipFill>
                  <pic:spPr bwMode="auto">
                    <a:xfrm>
                      <a:off x="0" y="0"/>
                      <a:ext cx="3172791" cy="2248584"/>
                    </a:xfrm>
                    <a:prstGeom prst="rect">
                      <a:avLst/>
                    </a:prstGeom>
                    <a:noFill/>
                    <a:ln w="9525">
                      <a:noFill/>
                      <a:miter lim="800000"/>
                      <a:headEnd/>
                      <a:tailEnd/>
                    </a:ln>
                  </pic:spPr>
                </pic:pic>
              </a:graphicData>
            </a:graphic>
          </wp:inline>
        </w:drawing>
      </w:r>
      <w:r>
        <w:rPr>
          <w:rFonts w:ascii="Times New Roman" w:hAnsi="Times New Roman" w:cs="Times New Roman"/>
          <w:i/>
          <w:iCs/>
          <w:sz w:val="24"/>
          <w:szCs w:val="24"/>
        </w:rPr>
        <w:t xml:space="preserve"> </w:t>
      </w:r>
      <w:r>
        <w:rPr>
          <w:rFonts w:ascii="Times New Roman" w:hAnsi="Times New Roman" w:cs="Times New Roman"/>
          <w:sz w:val="24"/>
          <w:szCs w:val="24"/>
        </w:rPr>
        <w:t xml:space="preserve">Fig. </w:t>
      </w:r>
      <w:proofErr w:type="spellStart"/>
      <w:r>
        <w:rPr>
          <w:rFonts w:ascii="Times New Roman" w:hAnsi="Times New Roman" w:cs="Times New Roman"/>
          <w:i/>
          <w:iCs/>
          <w:sz w:val="24"/>
          <w:szCs w:val="24"/>
        </w:rPr>
        <w:t>Rhizoctonia</w:t>
      </w:r>
      <w:proofErr w:type="spellEnd"/>
    </w:p>
    <w:p w:rsidR="001223BC" w:rsidRDefault="00494B8F" w:rsidP="000E5ECF">
      <w:pPr>
        <w:numPr>
          <w:ilvl w:val="0"/>
          <w:numId w:val="3"/>
        </w:numPr>
        <w:jc w:val="both"/>
        <w:rPr>
          <w:rFonts w:ascii="Times New Roman" w:hAnsi="Times New Roman" w:cs="Times New Roman"/>
          <w:sz w:val="24"/>
          <w:szCs w:val="24"/>
        </w:rPr>
      </w:pPr>
      <w:r w:rsidRPr="000E5ECF">
        <w:rPr>
          <w:rFonts w:ascii="Times New Roman" w:hAnsi="Times New Roman" w:cs="Times New Roman"/>
          <w:sz w:val="24"/>
          <w:szCs w:val="24"/>
        </w:rPr>
        <w:t xml:space="preserve">Facultative saprophyte- normally </w:t>
      </w:r>
      <w:proofErr w:type="gramStart"/>
      <w:r w:rsidRPr="000E5ECF">
        <w:rPr>
          <w:rFonts w:ascii="Times New Roman" w:hAnsi="Times New Roman" w:cs="Times New Roman"/>
          <w:sz w:val="24"/>
          <w:szCs w:val="24"/>
        </w:rPr>
        <w:t>grow</w:t>
      </w:r>
      <w:proofErr w:type="gramEnd"/>
      <w:r w:rsidRPr="000E5ECF">
        <w:rPr>
          <w:rFonts w:ascii="Times New Roman" w:hAnsi="Times New Roman" w:cs="Times New Roman"/>
          <w:sz w:val="24"/>
          <w:szCs w:val="24"/>
        </w:rPr>
        <w:t xml:space="preserve"> as parasite but have the ability to live as saprophyte</w:t>
      </w:r>
      <w:r w:rsidR="000E5ECF">
        <w:rPr>
          <w:rFonts w:ascii="Times New Roman" w:hAnsi="Times New Roman" w:cs="Times New Roman"/>
          <w:sz w:val="24"/>
          <w:szCs w:val="24"/>
        </w:rPr>
        <w:t xml:space="preserve">. </w:t>
      </w:r>
      <w:r w:rsidRPr="000E5ECF">
        <w:rPr>
          <w:rFonts w:ascii="Times New Roman" w:hAnsi="Times New Roman" w:cs="Times New Roman"/>
          <w:sz w:val="24"/>
          <w:szCs w:val="24"/>
        </w:rPr>
        <w:t xml:space="preserve">Ex - smuts </w:t>
      </w:r>
    </w:p>
    <w:p w:rsidR="001223BC" w:rsidRPr="00494B8F" w:rsidRDefault="00494B8F" w:rsidP="00494B8F">
      <w:pPr>
        <w:numPr>
          <w:ilvl w:val="0"/>
          <w:numId w:val="3"/>
        </w:numPr>
        <w:jc w:val="both"/>
        <w:rPr>
          <w:rFonts w:ascii="Times New Roman" w:hAnsi="Times New Roman" w:cs="Times New Roman"/>
          <w:sz w:val="24"/>
          <w:szCs w:val="24"/>
        </w:rPr>
      </w:pPr>
      <w:r w:rsidRPr="00494B8F">
        <w:rPr>
          <w:rFonts w:ascii="Times New Roman" w:hAnsi="Times New Roman" w:cs="Times New Roman"/>
          <w:sz w:val="24"/>
          <w:szCs w:val="24"/>
        </w:rPr>
        <w:t>Organic and inorganic nitro</w:t>
      </w:r>
      <w:r>
        <w:rPr>
          <w:rFonts w:ascii="Times New Roman" w:hAnsi="Times New Roman" w:cs="Times New Roman"/>
          <w:sz w:val="24"/>
          <w:szCs w:val="24"/>
        </w:rPr>
        <w:t xml:space="preserve">gen and various elements required for fungi </w:t>
      </w:r>
      <w:r w:rsidRPr="00494B8F">
        <w:rPr>
          <w:rFonts w:ascii="Times New Roman" w:hAnsi="Times New Roman" w:cs="Times New Roman"/>
          <w:sz w:val="24"/>
          <w:szCs w:val="24"/>
        </w:rPr>
        <w:t>growth.</w:t>
      </w:r>
      <w:r>
        <w:rPr>
          <w:rFonts w:ascii="Times New Roman" w:hAnsi="Times New Roman" w:cs="Times New Roman"/>
          <w:sz w:val="24"/>
          <w:szCs w:val="24"/>
        </w:rPr>
        <w:t xml:space="preserve"> </w:t>
      </w:r>
      <w:r w:rsidRPr="00494B8F">
        <w:rPr>
          <w:rFonts w:ascii="Times New Roman" w:hAnsi="Times New Roman" w:cs="Times New Roman"/>
          <w:sz w:val="24"/>
          <w:szCs w:val="24"/>
        </w:rPr>
        <w:t xml:space="preserve">Through experimental cultures- growth of fungi is dependent upon carbon (c), Hydrogen (H), Oxygen (O), Nitrogen (N), Potassium (K), Phosphorous (P), Magnesium (Mg), </w:t>
      </w:r>
      <w:proofErr w:type="spellStart"/>
      <w:r w:rsidRPr="00494B8F">
        <w:rPr>
          <w:rFonts w:ascii="Times New Roman" w:hAnsi="Times New Roman" w:cs="Times New Roman"/>
          <w:sz w:val="24"/>
          <w:szCs w:val="24"/>
        </w:rPr>
        <w:t>Sulphur</w:t>
      </w:r>
      <w:proofErr w:type="spellEnd"/>
      <w:r w:rsidRPr="00494B8F">
        <w:rPr>
          <w:rFonts w:ascii="Times New Roman" w:hAnsi="Times New Roman" w:cs="Times New Roman"/>
          <w:sz w:val="24"/>
          <w:szCs w:val="24"/>
        </w:rPr>
        <w:t xml:space="preserve"> (S), Boron (B), </w:t>
      </w:r>
      <w:proofErr w:type="spellStart"/>
      <w:r w:rsidRPr="00494B8F">
        <w:rPr>
          <w:rFonts w:ascii="Times New Roman" w:hAnsi="Times New Roman" w:cs="Times New Roman"/>
          <w:sz w:val="24"/>
          <w:szCs w:val="24"/>
        </w:rPr>
        <w:t>Mangenese</w:t>
      </w:r>
      <w:proofErr w:type="spellEnd"/>
      <w:r w:rsidRPr="00494B8F">
        <w:rPr>
          <w:rFonts w:ascii="Times New Roman" w:hAnsi="Times New Roman" w:cs="Times New Roman"/>
          <w:sz w:val="24"/>
          <w:szCs w:val="24"/>
        </w:rPr>
        <w:t xml:space="preserve"> (</w:t>
      </w:r>
      <w:proofErr w:type="spellStart"/>
      <w:r w:rsidRPr="00494B8F">
        <w:rPr>
          <w:rFonts w:ascii="Times New Roman" w:hAnsi="Times New Roman" w:cs="Times New Roman"/>
          <w:sz w:val="24"/>
          <w:szCs w:val="24"/>
        </w:rPr>
        <w:t>Mn</w:t>
      </w:r>
      <w:proofErr w:type="spellEnd"/>
      <w:r w:rsidRPr="00494B8F">
        <w:rPr>
          <w:rFonts w:ascii="Times New Roman" w:hAnsi="Times New Roman" w:cs="Times New Roman"/>
          <w:sz w:val="24"/>
          <w:szCs w:val="24"/>
        </w:rPr>
        <w:t>), Copper (Cu), Molybdenum (Mo), Iron (Fe), and Zinc (Zn).</w:t>
      </w:r>
      <w:r>
        <w:rPr>
          <w:rFonts w:ascii="Times New Roman" w:hAnsi="Times New Roman" w:cs="Times New Roman"/>
          <w:sz w:val="24"/>
          <w:szCs w:val="24"/>
        </w:rPr>
        <w:t xml:space="preserve"> </w:t>
      </w:r>
      <w:r w:rsidRPr="00494B8F">
        <w:rPr>
          <w:rFonts w:ascii="Times New Roman" w:hAnsi="Times New Roman" w:cs="Times New Roman"/>
          <w:sz w:val="24"/>
          <w:szCs w:val="24"/>
        </w:rPr>
        <w:t xml:space="preserve">Biotin and thiamine are also used by fungi for their growth. </w:t>
      </w:r>
    </w:p>
    <w:p w:rsidR="001223BC" w:rsidRPr="00494B8F" w:rsidRDefault="00494B8F" w:rsidP="00494B8F">
      <w:pPr>
        <w:ind w:left="360"/>
        <w:jc w:val="both"/>
        <w:rPr>
          <w:rFonts w:ascii="Times New Roman" w:hAnsi="Times New Roman" w:cs="Times New Roman"/>
          <w:sz w:val="24"/>
          <w:szCs w:val="24"/>
        </w:rPr>
      </w:pPr>
      <w:r w:rsidRPr="00494B8F">
        <w:rPr>
          <w:rFonts w:ascii="Times New Roman" w:hAnsi="Times New Roman" w:cs="Times New Roman"/>
          <w:sz w:val="24"/>
          <w:szCs w:val="24"/>
        </w:rPr>
        <w:t xml:space="preserve"> </w:t>
      </w:r>
    </w:p>
    <w:p w:rsidR="00494B8F" w:rsidRPr="000E5ECF" w:rsidRDefault="00494B8F" w:rsidP="00494B8F">
      <w:pPr>
        <w:ind w:left="360"/>
        <w:jc w:val="both"/>
        <w:rPr>
          <w:rFonts w:ascii="Times New Roman" w:hAnsi="Times New Roman" w:cs="Times New Roman"/>
          <w:sz w:val="24"/>
          <w:szCs w:val="24"/>
        </w:rPr>
      </w:pPr>
    </w:p>
    <w:p w:rsidR="000E5ECF" w:rsidRPr="00EF433C" w:rsidRDefault="000E5ECF" w:rsidP="00687779">
      <w:pPr>
        <w:jc w:val="both"/>
        <w:rPr>
          <w:rFonts w:ascii="Times New Roman" w:hAnsi="Times New Roman" w:cs="Times New Roman"/>
          <w:sz w:val="24"/>
          <w:szCs w:val="24"/>
        </w:rPr>
      </w:pPr>
    </w:p>
    <w:sectPr w:rsidR="000E5ECF" w:rsidRPr="00EF433C" w:rsidSect="00733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9D3"/>
    <w:multiLevelType w:val="hybridMultilevel"/>
    <w:tmpl w:val="9CE0E052"/>
    <w:lvl w:ilvl="0" w:tplc="6BE0CE86">
      <w:start w:val="1"/>
      <w:numFmt w:val="bullet"/>
      <w:lvlText w:val="•"/>
      <w:lvlJc w:val="left"/>
      <w:pPr>
        <w:tabs>
          <w:tab w:val="num" w:pos="720"/>
        </w:tabs>
        <w:ind w:left="720" w:hanging="360"/>
      </w:pPr>
      <w:rPr>
        <w:rFonts w:ascii="Arial" w:hAnsi="Arial" w:hint="default"/>
      </w:rPr>
    </w:lvl>
    <w:lvl w:ilvl="1" w:tplc="737E0916" w:tentative="1">
      <w:start w:val="1"/>
      <w:numFmt w:val="bullet"/>
      <w:lvlText w:val="•"/>
      <w:lvlJc w:val="left"/>
      <w:pPr>
        <w:tabs>
          <w:tab w:val="num" w:pos="1440"/>
        </w:tabs>
        <w:ind w:left="1440" w:hanging="360"/>
      </w:pPr>
      <w:rPr>
        <w:rFonts w:ascii="Arial" w:hAnsi="Arial" w:hint="default"/>
      </w:rPr>
    </w:lvl>
    <w:lvl w:ilvl="2" w:tplc="E7C2993E" w:tentative="1">
      <w:start w:val="1"/>
      <w:numFmt w:val="bullet"/>
      <w:lvlText w:val="•"/>
      <w:lvlJc w:val="left"/>
      <w:pPr>
        <w:tabs>
          <w:tab w:val="num" w:pos="2160"/>
        </w:tabs>
        <w:ind w:left="2160" w:hanging="360"/>
      </w:pPr>
      <w:rPr>
        <w:rFonts w:ascii="Arial" w:hAnsi="Arial" w:hint="default"/>
      </w:rPr>
    </w:lvl>
    <w:lvl w:ilvl="3" w:tplc="8DA218A4" w:tentative="1">
      <w:start w:val="1"/>
      <w:numFmt w:val="bullet"/>
      <w:lvlText w:val="•"/>
      <w:lvlJc w:val="left"/>
      <w:pPr>
        <w:tabs>
          <w:tab w:val="num" w:pos="2880"/>
        </w:tabs>
        <w:ind w:left="2880" w:hanging="360"/>
      </w:pPr>
      <w:rPr>
        <w:rFonts w:ascii="Arial" w:hAnsi="Arial" w:hint="default"/>
      </w:rPr>
    </w:lvl>
    <w:lvl w:ilvl="4" w:tplc="B1E8C46E" w:tentative="1">
      <w:start w:val="1"/>
      <w:numFmt w:val="bullet"/>
      <w:lvlText w:val="•"/>
      <w:lvlJc w:val="left"/>
      <w:pPr>
        <w:tabs>
          <w:tab w:val="num" w:pos="3600"/>
        </w:tabs>
        <w:ind w:left="3600" w:hanging="360"/>
      </w:pPr>
      <w:rPr>
        <w:rFonts w:ascii="Arial" w:hAnsi="Arial" w:hint="default"/>
      </w:rPr>
    </w:lvl>
    <w:lvl w:ilvl="5" w:tplc="447A7250" w:tentative="1">
      <w:start w:val="1"/>
      <w:numFmt w:val="bullet"/>
      <w:lvlText w:val="•"/>
      <w:lvlJc w:val="left"/>
      <w:pPr>
        <w:tabs>
          <w:tab w:val="num" w:pos="4320"/>
        </w:tabs>
        <w:ind w:left="4320" w:hanging="360"/>
      </w:pPr>
      <w:rPr>
        <w:rFonts w:ascii="Arial" w:hAnsi="Arial" w:hint="default"/>
      </w:rPr>
    </w:lvl>
    <w:lvl w:ilvl="6" w:tplc="FEC0BCD0" w:tentative="1">
      <w:start w:val="1"/>
      <w:numFmt w:val="bullet"/>
      <w:lvlText w:val="•"/>
      <w:lvlJc w:val="left"/>
      <w:pPr>
        <w:tabs>
          <w:tab w:val="num" w:pos="5040"/>
        </w:tabs>
        <w:ind w:left="5040" w:hanging="360"/>
      </w:pPr>
      <w:rPr>
        <w:rFonts w:ascii="Arial" w:hAnsi="Arial" w:hint="default"/>
      </w:rPr>
    </w:lvl>
    <w:lvl w:ilvl="7" w:tplc="F5B6FDE4" w:tentative="1">
      <w:start w:val="1"/>
      <w:numFmt w:val="bullet"/>
      <w:lvlText w:val="•"/>
      <w:lvlJc w:val="left"/>
      <w:pPr>
        <w:tabs>
          <w:tab w:val="num" w:pos="5760"/>
        </w:tabs>
        <w:ind w:left="5760" w:hanging="360"/>
      </w:pPr>
      <w:rPr>
        <w:rFonts w:ascii="Arial" w:hAnsi="Arial" w:hint="default"/>
      </w:rPr>
    </w:lvl>
    <w:lvl w:ilvl="8" w:tplc="C3DC6CCA" w:tentative="1">
      <w:start w:val="1"/>
      <w:numFmt w:val="bullet"/>
      <w:lvlText w:val="•"/>
      <w:lvlJc w:val="left"/>
      <w:pPr>
        <w:tabs>
          <w:tab w:val="num" w:pos="6480"/>
        </w:tabs>
        <w:ind w:left="6480" w:hanging="360"/>
      </w:pPr>
      <w:rPr>
        <w:rFonts w:ascii="Arial" w:hAnsi="Arial" w:hint="default"/>
      </w:rPr>
    </w:lvl>
  </w:abstractNum>
  <w:abstractNum w:abstractNumId="1">
    <w:nsid w:val="2ABE0072"/>
    <w:multiLevelType w:val="hybridMultilevel"/>
    <w:tmpl w:val="7AD4AF9E"/>
    <w:lvl w:ilvl="0" w:tplc="C11AAC08">
      <w:start w:val="1"/>
      <w:numFmt w:val="bullet"/>
      <w:lvlText w:val="•"/>
      <w:lvlJc w:val="left"/>
      <w:pPr>
        <w:tabs>
          <w:tab w:val="num" w:pos="720"/>
        </w:tabs>
        <w:ind w:left="720" w:hanging="360"/>
      </w:pPr>
      <w:rPr>
        <w:rFonts w:ascii="Arial" w:hAnsi="Arial" w:hint="default"/>
      </w:rPr>
    </w:lvl>
    <w:lvl w:ilvl="1" w:tplc="4D64599A" w:tentative="1">
      <w:start w:val="1"/>
      <w:numFmt w:val="bullet"/>
      <w:lvlText w:val="•"/>
      <w:lvlJc w:val="left"/>
      <w:pPr>
        <w:tabs>
          <w:tab w:val="num" w:pos="1440"/>
        </w:tabs>
        <w:ind w:left="1440" w:hanging="360"/>
      </w:pPr>
      <w:rPr>
        <w:rFonts w:ascii="Arial" w:hAnsi="Arial" w:hint="default"/>
      </w:rPr>
    </w:lvl>
    <w:lvl w:ilvl="2" w:tplc="F93C2B70" w:tentative="1">
      <w:start w:val="1"/>
      <w:numFmt w:val="bullet"/>
      <w:lvlText w:val="•"/>
      <w:lvlJc w:val="left"/>
      <w:pPr>
        <w:tabs>
          <w:tab w:val="num" w:pos="2160"/>
        </w:tabs>
        <w:ind w:left="2160" w:hanging="360"/>
      </w:pPr>
      <w:rPr>
        <w:rFonts w:ascii="Arial" w:hAnsi="Arial" w:hint="default"/>
      </w:rPr>
    </w:lvl>
    <w:lvl w:ilvl="3" w:tplc="F6E094F6" w:tentative="1">
      <w:start w:val="1"/>
      <w:numFmt w:val="bullet"/>
      <w:lvlText w:val="•"/>
      <w:lvlJc w:val="left"/>
      <w:pPr>
        <w:tabs>
          <w:tab w:val="num" w:pos="2880"/>
        </w:tabs>
        <w:ind w:left="2880" w:hanging="360"/>
      </w:pPr>
      <w:rPr>
        <w:rFonts w:ascii="Arial" w:hAnsi="Arial" w:hint="default"/>
      </w:rPr>
    </w:lvl>
    <w:lvl w:ilvl="4" w:tplc="50B46A4C" w:tentative="1">
      <w:start w:val="1"/>
      <w:numFmt w:val="bullet"/>
      <w:lvlText w:val="•"/>
      <w:lvlJc w:val="left"/>
      <w:pPr>
        <w:tabs>
          <w:tab w:val="num" w:pos="3600"/>
        </w:tabs>
        <w:ind w:left="3600" w:hanging="360"/>
      </w:pPr>
      <w:rPr>
        <w:rFonts w:ascii="Arial" w:hAnsi="Arial" w:hint="default"/>
      </w:rPr>
    </w:lvl>
    <w:lvl w:ilvl="5" w:tplc="74487248" w:tentative="1">
      <w:start w:val="1"/>
      <w:numFmt w:val="bullet"/>
      <w:lvlText w:val="•"/>
      <w:lvlJc w:val="left"/>
      <w:pPr>
        <w:tabs>
          <w:tab w:val="num" w:pos="4320"/>
        </w:tabs>
        <w:ind w:left="4320" w:hanging="360"/>
      </w:pPr>
      <w:rPr>
        <w:rFonts w:ascii="Arial" w:hAnsi="Arial" w:hint="default"/>
      </w:rPr>
    </w:lvl>
    <w:lvl w:ilvl="6" w:tplc="9084A35A" w:tentative="1">
      <w:start w:val="1"/>
      <w:numFmt w:val="bullet"/>
      <w:lvlText w:val="•"/>
      <w:lvlJc w:val="left"/>
      <w:pPr>
        <w:tabs>
          <w:tab w:val="num" w:pos="5040"/>
        </w:tabs>
        <w:ind w:left="5040" w:hanging="360"/>
      </w:pPr>
      <w:rPr>
        <w:rFonts w:ascii="Arial" w:hAnsi="Arial" w:hint="default"/>
      </w:rPr>
    </w:lvl>
    <w:lvl w:ilvl="7" w:tplc="5C7A49A4" w:tentative="1">
      <w:start w:val="1"/>
      <w:numFmt w:val="bullet"/>
      <w:lvlText w:val="•"/>
      <w:lvlJc w:val="left"/>
      <w:pPr>
        <w:tabs>
          <w:tab w:val="num" w:pos="5760"/>
        </w:tabs>
        <w:ind w:left="5760" w:hanging="360"/>
      </w:pPr>
      <w:rPr>
        <w:rFonts w:ascii="Arial" w:hAnsi="Arial" w:hint="default"/>
      </w:rPr>
    </w:lvl>
    <w:lvl w:ilvl="8" w:tplc="686C7858" w:tentative="1">
      <w:start w:val="1"/>
      <w:numFmt w:val="bullet"/>
      <w:lvlText w:val="•"/>
      <w:lvlJc w:val="left"/>
      <w:pPr>
        <w:tabs>
          <w:tab w:val="num" w:pos="6480"/>
        </w:tabs>
        <w:ind w:left="6480" w:hanging="360"/>
      </w:pPr>
      <w:rPr>
        <w:rFonts w:ascii="Arial" w:hAnsi="Arial" w:hint="default"/>
      </w:rPr>
    </w:lvl>
  </w:abstractNum>
  <w:abstractNum w:abstractNumId="2">
    <w:nsid w:val="34CB02CD"/>
    <w:multiLevelType w:val="hybridMultilevel"/>
    <w:tmpl w:val="4DE0E528"/>
    <w:lvl w:ilvl="0" w:tplc="CC36AAB4">
      <w:start w:val="1"/>
      <w:numFmt w:val="bullet"/>
      <w:lvlText w:val="•"/>
      <w:lvlJc w:val="left"/>
      <w:pPr>
        <w:tabs>
          <w:tab w:val="num" w:pos="720"/>
        </w:tabs>
        <w:ind w:left="720" w:hanging="360"/>
      </w:pPr>
      <w:rPr>
        <w:rFonts w:ascii="Arial" w:hAnsi="Arial" w:hint="default"/>
      </w:rPr>
    </w:lvl>
    <w:lvl w:ilvl="1" w:tplc="448E64B8" w:tentative="1">
      <w:start w:val="1"/>
      <w:numFmt w:val="bullet"/>
      <w:lvlText w:val="•"/>
      <w:lvlJc w:val="left"/>
      <w:pPr>
        <w:tabs>
          <w:tab w:val="num" w:pos="1440"/>
        </w:tabs>
        <w:ind w:left="1440" w:hanging="360"/>
      </w:pPr>
      <w:rPr>
        <w:rFonts w:ascii="Arial" w:hAnsi="Arial" w:hint="default"/>
      </w:rPr>
    </w:lvl>
    <w:lvl w:ilvl="2" w:tplc="6E147EB2" w:tentative="1">
      <w:start w:val="1"/>
      <w:numFmt w:val="bullet"/>
      <w:lvlText w:val="•"/>
      <w:lvlJc w:val="left"/>
      <w:pPr>
        <w:tabs>
          <w:tab w:val="num" w:pos="2160"/>
        </w:tabs>
        <w:ind w:left="2160" w:hanging="360"/>
      </w:pPr>
      <w:rPr>
        <w:rFonts w:ascii="Arial" w:hAnsi="Arial" w:hint="default"/>
      </w:rPr>
    </w:lvl>
    <w:lvl w:ilvl="3" w:tplc="1450C224" w:tentative="1">
      <w:start w:val="1"/>
      <w:numFmt w:val="bullet"/>
      <w:lvlText w:val="•"/>
      <w:lvlJc w:val="left"/>
      <w:pPr>
        <w:tabs>
          <w:tab w:val="num" w:pos="2880"/>
        </w:tabs>
        <w:ind w:left="2880" w:hanging="360"/>
      </w:pPr>
      <w:rPr>
        <w:rFonts w:ascii="Arial" w:hAnsi="Arial" w:hint="default"/>
      </w:rPr>
    </w:lvl>
    <w:lvl w:ilvl="4" w:tplc="9B662B7A" w:tentative="1">
      <w:start w:val="1"/>
      <w:numFmt w:val="bullet"/>
      <w:lvlText w:val="•"/>
      <w:lvlJc w:val="left"/>
      <w:pPr>
        <w:tabs>
          <w:tab w:val="num" w:pos="3600"/>
        </w:tabs>
        <w:ind w:left="3600" w:hanging="360"/>
      </w:pPr>
      <w:rPr>
        <w:rFonts w:ascii="Arial" w:hAnsi="Arial" w:hint="default"/>
      </w:rPr>
    </w:lvl>
    <w:lvl w:ilvl="5" w:tplc="46C67024" w:tentative="1">
      <w:start w:val="1"/>
      <w:numFmt w:val="bullet"/>
      <w:lvlText w:val="•"/>
      <w:lvlJc w:val="left"/>
      <w:pPr>
        <w:tabs>
          <w:tab w:val="num" w:pos="4320"/>
        </w:tabs>
        <w:ind w:left="4320" w:hanging="360"/>
      </w:pPr>
      <w:rPr>
        <w:rFonts w:ascii="Arial" w:hAnsi="Arial" w:hint="default"/>
      </w:rPr>
    </w:lvl>
    <w:lvl w:ilvl="6" w:tplc="7714D2E8" w:tentative="1">
      <w:start w:val="1"/>
      <w:numFmt w:val="bullet"/>
      <w:lvlText w:val="•"/>
      <w:lvlJc w:val="left"/>
      <w:pPr>
        <w:tabs>
          <w:tab w:val="num" w:pos="5040"/>
        </w:tabs>
        <w:ind w:left="5040" w:hanging="360"/>
      </w:pPr>
      <w:rPr>
        <w:rFonts w:ascii="Arial" w:hAnsi="Arial" w:hint="default"/>
      </w:rPr>
    </w:lvl>
    <w:lvl w:ilvl="7" w:tplc="9CDE6B48" w:tentative="1">
      <w:start w:val="1"/>
      <w:numFmt w:val="bullet"/>
      <w:lvlText w:val="•"/>
      <w:lvlJc w:val="left"/>
      <w:pPr>
        <w:tabs>
          <w:tab w:val="num" w:pos="5760"/>
        </w:tabs>
        <w:ind w:left="5760" w:hanging="360"/>
      </w:pPr>
      <w:rPr>
        <w:rFonts w:ascii="Arial" w:hAnsi="Arial" w:hint="default"/>
      </w:rPr>
    </w:lvl>
    <w:lvl w:ilvl="8" w:tplc="44C48E3A" w:tentative="1">
      <w:start w:val="1"/>
      <w:numFmt w:val="bullet"/>
      <w:lvlText w:val="•"/>
      <w:lvlJc w:val="left"/>
      <w:pPr>
        <w:tabs>
          <w:tab w:val="num" w:pos="6480"/>
        </w:tabs>
        <w:ind w:left="6480" w:hanging="360"/>
      </w:pPr>
      <w:rPr>
        <w:rFonts w:ascii="Arial" w:hAnsi="Arial" w:hint="default"/>
      </w:rPr>
    </w:lvl>
  </w:abstractNum>
  <w:abstractNum w:abstractNumId="3">
    <w:nsid w:val="72766F15"/>
    <w:multiLevelType w:val="hybridMultilevel"/>
    <w:tmpl w:val="6E5C22DA"/>
    <w:lvl w:ilvl="0" w:tplc="74AE9B1E">
      <w:start w:val="1"/>
      <w:numFmt w:val="bullet"/>
      <w:lvlText w:val="•"/>
      <w:lvlJc w:val="left"/>
      <w:pPr>
        <w:tabs>
          <w:tab w:val="num" w:pos="720"/>
        </w:tabs>
        <w:ind w:left="720" w:hanging="360"/>
      </w:pPr>
      <w:rPr>
        <w:rFonts w:ascii="Arial" w:hAnsi="Arial" w:hint="default"/>
      </w:rPr>
    </w:lvl>
    <w:lvl w:ilvl="1" w:tplc="6590D436" w:tentative="1">
      <w:start w:val="1"/>
      <w:numFmt w:val="bullet"/>
      <w:lvlText w:val="•"/>
      <w:lvlJc w:val="left"/>
      <w:pPr>
        <w:tabs>
          <w:tab w:val="num" w:pos="1440"/>
        </w:tabs>
        <w:ind w:left="1440" w:hanging="360"/>
      </w:pPr>
      <w:rPr>
        <w:rFonts w:ascii="Arial" w:hAnsi="Arial" w:hint="default"/>
      </w:rPr>
    </w:lvl>
    <w:lvl w:ilvl="2" w:tplc="B270E430" w:tentative="1">
      <w:start w:val="1"/>
      <w:numFmt w:val="bullet"/>
      <w:lvlText w:val="•"/>
      <w:lvlJc w:val="left"/>
      <w:pPr>
        <w:tabs>
          <w:tab w:val="num" w:pos="2160"/>
        </w:tabs>
        <w:ind w:left="2160" w:hanging="360"/>
      </w:pPr>
      <w:rPr>
        <w:rFonts w:ascii="Arial" w:hAnsi="Arial" w:hint="default"/>
      </w:rPr>
    </w:lvl>
    <w:lvl w:ilvl="3" w:tplc="8E5CCF9E" w:tentative="1">
      <w:start w:val="1"/>
      <w:numFmt w:val="bullet"/>
      <w:lvlText w:val="•"/>
      <w:lvlJc w:val="left"/>
      <w:pPr>
        <w:tabs>
          <w:tab w:val="num" w:pos="2880"/>
        </w:tabs>
        <w:ind w:left="2880" w:hanging="360"/>
      </w:pPr>
      <w:rPr>
        <w:rFonts w:ascii="Arial" w:hAnsi="Arial" w:hint="default"/>
      </w:rPr>
    </w:lvl>
    <w:lvl w:ilvl="4" w:tplc="82406278" w:tentative="1">
      <w:start w:val="1"/>
      <w:numFmt w:val="bullet"/>
      <w:lvlText w:val="•"/>
      <w:lvlJc w:val="left"/>
      <w:pPr>
        <w:tabs>
          <w:tab w:val="num" w:pos="3600"/>
        </w:tabs>
        <w:ind w:left="3600" w:hanging="360"/>
      </w:pPr>
      <w:rPr>
        <w:rFonts w:ascii="Arial" w:hAnsi="Arial" w:hint="default"/>
      </w:rPr>
    </w:lvl>
    <w:lvl w:ilvl="5" w:tplc="060E91A4" w:tentative="1">
      <w:start w:val="1"/>
      <w:numFmt w:val="bullet"/>
      <w:lvlText w:val="•"/>
      <w:lvlJc w:val="left"/>
      <w:pPr>
        <w:tabs>
          <w:tab w:val="num" w:pos="4320"/>
        </w:tabs>
        <w:ind w:left="4320" w:hanging="360"/>
      </w:pPr>
      <w:rPr>
        <w:rFonts w:ascii="Arial" w:hAnsi="Arial" w:hint="default"/>
      </w:rPr>
    </w:lvl>
    <w:lvl w:ilvl="6" w:tplc="B7526E30" w:tentative="1">
      <w:start w:val="1"/>
      <w:numFmt w:val="bullet"/>
      <w:lvlText w:val="•"/>
      <w:lvlJc w:val="left"/>
      <w:pPr>
        <w:tabs>
          <w:tab w:val="num" w:pos="5040"/>
        </w:tabs>
        <w:ind w:left="5040" w:hanging="360"/>
      </w:pPr>
      <w:rPr>
        <w:rFonts w:ascii="Arial" w:hAnsi="Arial" w:hint="default"/>
      </w:rPr>
    </w:lvl>
    <w:lvl w:ilvl="7" w:tplc="9EA6DEEC" w:tentative="1">
      <w:start w:val="1"/>
      <w:numFmt w:val="bullet"/>
      <w:lvlText w:val="•"/>
      <w:lvlJc w:val="left"/>
      <w:pPr>
        <w:tabs>
          <w:tab w:val="num" w:pos="5760"/>
        </w:tabs>
        <w:ind w:left="5760" w:hanging="360"/>
      </w:pPr>
      <w:rPr>
        <w:rFonts w:ascii="Arial" w:hAnsi="Arial" w:hint="default"/>
      </w:rPr>
    </w:lvl>
    <w:lvl w:ilvl="8" w:tplc="A93287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33C"/>
    <w:rsid w:val="0002147A"/>
    <w:rsid w:val="000E5ECF"/>
    <w:rsid w:val="001223BC"/>
    <w:rsid w:val="00150C1A"/>
    <w:rsid w:val="002B3522"/>
    <w:rsid w:val="00494B8F"/>
    <w:rsid w:val="006368E3"/>
    <w:rsid w:val="0068406B"/>
    <w:rsid w:val="00687779"/>
    <w:rsid w:val="006A6ABC"/>
    <w:rsid w:val="00733C55"/>
    <w:rsid w:val="009564DB"/>
    <w:rsid w:val="009D73BB"/>
    <w:rsid w:val="00A67896"/>
    <w:rsid w:val="00AF1328"/>
    <w:rsid w:val="00B43001"/>
    <w:rsid w:val="00B7036A"/>
    <w:rsid w:val="00BD0E18"/>
    <w:rsid w:val="00C554A6"/>
    <w:rsid w:val="00E71B76"/>
    <w:rsid w:val="00EB4371"/>
    <w:rsid w:val="00EF43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5ECF"/>
    <w:rPr>
      <w:rFonts w:ascii="Tahoma" w:hAnsi="Tahoma" w:cs="Mangal"/>
      <w:sz w:val="16"/>
      <w:szCs w:val="14"/>
    </w:rPr>
  </w:style>
  <w:style w:type="paragraph" w:styleId="NormalWeb">
    <w:name w:val="Normal (Web)"/>
    <w:basedOn w:val="Normal"/>
    <w:uiPriority w:val="99"/>
    <w:semiHidden/>
    <w:unhideWhenUsed/>
    <w:rsid w:val="009D7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624950">
      <w:bodyDiv w:val="1"/>
      <w:marLeft w:val="0"/>
      <w:marRight w:val="0"/>
      <w:marTop w:val="0"/>
      <w:marBottom w:val="0"/>
      <w:divBdr>
        <w:top w:val="none" w:sz="0" w:space="0" w:color="auto"/>
        <w:left w:val="none" w:sz="0" w:space="0" w:color="auto"/>
        <w:bottom w:val="none" w:sz="0" w:space="0" w:color="auto"/>
        <w:right w:val="none" w:sz="0" w:space="0" w:color="auto"/>
      </w:divBdr>
      <w:divsChild>
        <w:div w:id="144593893">
          <w:marLeft w:val="547"/>
          <w:marRight w:val="0"/>
          <w:marTop w:val="144"/>
          <w:marBottom w:val="0"/>
          <w:divBdr>
            <w:top w:val="none" w:sz="0" w:space="0" w:color="auto"/>
            <w:left w:val="none" w:sz="0" w:space="0" w:color="auto"/>
            <w:bottom w:val="none" w:sz="0" w:space="0" w:color="auto"/>
            <w:right w:val="none" w:sz="0" w:space="0" w:color="auto"/>
          </w:divBdr>
        </w:div>
        <w:div w:id="585965204">
          <w:marLeft w:val="547"/>
          <w:marRight w:val="0"/>
          <w:marTop w:val="144"/>
          <w:marBottom w:val="0"/>
          <w:divBdr>
            <w:top w:val="none" w:sz="0" w:space="0" w:color="auto"/>
            <w:left w:val="none" w:sz="0" w:space="0" w:color="auto"/>
            <w:bottom w:val="none" w:sz="0" w:space="0" w:color="auto"/>
            <w:right w:val="none" w:sz="0" w:space="0" w:color="auto"/>
          </w:divBdr>
        </w:div>
        <w:div w:id="420372566">
          <w:marLeft w:val="547"/>
          <w:marRight w:val="0"/>
          <w:marTop w:val="144"/>
          <w:marBottom w:val="0"/>
          <w:divBdr>
            <w:top w:val="none" w:sz="0" w:space="0" w:color="auto"/>
            <w:left w:val="none" w:sz="0" w:space="0" w:color="auto"/>
            <w:bottom w:val="none" w:sz="0" w:space="0" w:color="auto"/>
            <w:right w:val="none" w:sz="0" w:space="0" w:color="auto"/>
          </w:divBdr>
        </w:div>
        <w:div w:id="1719694981">
          <w:marLeft w:val="547"/>
          <w:marRight w:val="0"/>
          <w:marTop w:val="144"/>
          <w:marBottom w:val="0"/>
          <w:divBdr>
            <w:top w:val="none" w:sz="0" w:space="0" w:color="auto"/>
            <w:left w:val="none" w:sz="0" w:space="0" w:color="auto"/>
            <w:bottom w:val="none" w:sz="0" w:space="0" w:color="auto"/>
            <w:right w:val="none" w:sz="0" w:space="0" w:color="auto"/>
          </w:divBdr>
        </w:div>
      </w:divsChild>
    </w:div>
    <w:div w:id="144511377">
      <w:bodyDiv w:val="1"/>
      <w:marLeft w:val="0"/>
      <w:marRight w:val="0"/>
      <w:marTop w:val="0"/>
      <w:marBottom w:val="0"/>
      <w:divBdr>
        <w:top w:val="none" w:sz="0" w:space="0" w:color="auto"/>
        <w:left w:val="none" w:sz="0" w:space="0" w:color="auto"/>
        <w:bottom w:val="none" w:sz="0" w:space="0" w:color="auto"/>
        <w:right w:val="none" w:sz="0" w:space="0" w:color="auto"/>
      </w:divBdr>
      <w:divsChild>
        <w:div w:id="1002315972">
          <w:marLeft w:val="547"/>
          <w:marRight w:val="0"/>
          <w:marTop w:val="130"/>
          <w:marBottom w:val="0"/>
          <w:divBdr>
            <w:top w:val="none" w:sz="0" w:space="0" w:color="auto"/>
            <w:left w:val="none" w:sz="0" w:space="0" w:color="auto"/>
            <w:bottom w:val="none" w:sz="0" w:space="0" w:color="auto"/>
            <w:right w:val="none" w:sz="0" w:space="0" w:color="auto"/>
          </w:divBdr>
        </w:div>
        <w:div w:id="16086758">
          <w:marLeft w:val="547"/>
          <w:marRight w:val="0"/>
          <w:marTop w:val="130"/>
          <w:marBottom w:val="0"/>
          <w:divBdr>
            <w:top w:val="none" w:sz="0" w:space="0" w:color="auto"/>
            <w:left w:val="none" w:sz="0" w:space="0" w:color="auto"/>
            <w:bottom w:val="none" w:sz="0" w:space="0" w:color="auto"/>
            <w:right w:val="none" w:sz="0" w:space="0" w:color="auto"/>
          </w:divBdr>
        </w:div>
      </w:divsChild>
    </w:div>
    <w:div w:id="848641038">
      <w:bodyDiv w:val="1"/>
      <w:marLeft w:val="0"/>
      <w:marRight w:val="0"/>
      <w:marTop w:val="0"/>
      <w:marBottom w:val="0"/>
      <w:divBdr>
        <w:top w:val="none" w:sz="0" w:space="0" w:color="auto"/>
        <w:left w:val="none" w:sz="0" w:space="0" w:color="auto"/>
        <w:bottom w:val="none" w:sz="0" w:space="0" w:color="auto"/>
        <w:right w:val="none" w:sz="0" w:space="0" w:color="auto"/>
      </w:divBdr>
      <w:divsChild>
        <w:div w:id="801658670">
          <w:marLeft w:val="547"/>
          <w:marRight w:val="0"/>
          <w:marTop w:val="130"/>
          <w:marBottom w:val="0"/>
          <w:divBdr>
            <w:top w:val="none" w:sz="0" w:space="0" w:color="auto"/>
            <w:left w:val="none" w:sz="0" w:space="0" w:color="auto"/>
            <w:bottom w:val="none" w:sz="0" w:space="0" w:color="auto"/>
            <w:right w:val="none" w:sz="0" w:space="0" w:color="auto"/>
          </w:divBdr>
        </w:div>
        <w:div w:id="440299506">
          <w:marLeft w:val="547"/>
          <w:marRight w:val="0"/>
          <w:marTop w:val="130"/>
          <w:marBottom w:val="0"/>
          <w:divBdr>
            <w:top w:val="none" w:sz="0" w:space="0" w:color="auto"/>
            <w:left w:val="none" w:sz="0" w:space="0" w:color="auto"/>
            <w:bottom w:val="none" w:sz="0" w:space="0" w:color="auto"/>
            <w:right w:val="none" w:sz="0" w:space="0" w:color="auto"/>
          </w:divBdr>
        </w:div>
        <w:div w:id="1584294661">
          <w:marLeft w:val="547"/>
          <w:marRight w:val="0"/>
          <w:marTop w:val="130"/>
          <w:marBottom w:val="0"/>
          <w:divBdr>
            <w:top w:val="none" w:sz="0" w:space="0" w:color="auto"/>
            <w:left w:val="none" w:sz="0" w:space="0" w:color="auto"/>
            <w:bottom w:val="none" w:sz="0" w:space="0" w:color="auto"/>
            <w:right w:val="none" w:sz="0" w:space="0" w:color="auto"/>
          </w:divBdr>
        </w:div>
        <w:div w:id="1359549209">
          <w:marLeft w:val="547"/>
          <w:marRight w:val="0"/>
          <w:marTop w:val="130"/>
          <w:marBottom w:val="0"/>
          <w:divBdr>
            <w:top w:val="none" w:sz="0" w:space="0" w:color="auto"/>
            <w:left w:val="none" w:sz="0" w:space="0" w:color="auto"/>
            <w:bottom w:val="none" w:sz="0" w:space="0" w:color="auto"/>
            <w:right w:val="none" w:sz="0" w:space="0" w:color="auto"/>
          </w:divBdr>
        </w:div>
      </w:divsChild>
    </w:div>
    <w:div w:id="15423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2020-12-26T16:48:00Z</dcterms:created>
  <dcterms:modified xsi:type="dcterms:W3CDTF">2021-01-21T03:20:00Z</dcterms:modified>
</cp:coreProperties>
</file>