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E" w:rsidRDefault="00310B2E" w:rsidP="00B862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Paper- Skill Enhancement </w:t>
      </w:r>
    </w:p>
    <w:p w:rsidR="00310B2E" w:rsidRDefault="00310B2E" w:rsidP="00B862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Unit 1: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Biofertilizer</w:t>
      </w:r>
      <w:proofErr w:type="spellEnd"/>
    </w:p>
    <w:p w:rsidR="00CB38B0" w:rsidRPr="00310B2E" w:rsidRDefault="00B862CF" w:rsidP="00B862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0B2E">
        <w:rPr>
          <w:rFonts w:ascii="Times New Roman" w:hAnsi="Times New Roman" w:cs="Times New Roman"/>
          <w:b/>
          <w:bCs/>
          <w:sz w:val="28"/>
          <w:szCs w:val="28"/>
        </w:rPr>
        <w:t>Cyanobacteria</w:t>
      </w:r>
      <w:proofErr w:type="spellEnd"/>
      <w:r w:rsidRPr="00310B2E">
        <w:rPr>
          <w:rFonts w:ascii="Times New Roman" w:hAnsi="Times New Roman" w:cs="Times New Roman"/>
          <w:b/>
          <w:bCs/>
          <w:sz w:val="28"/>
          <w:szCs w:val="28"/>
        </w:rPr>
        <w:t xml:space="preserve">: Isolation, characterization, mass multiplication, Role in rice cultivation, Crop response, field application.  </w:t>
      </w:r>
    </w:p>
    <w:p w:rsidR="00B862CF" w:rsidRDefault="00B862CF" w:rsidP="00EA4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Role of blue green algae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e.g.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Aulosira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Anabaena,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Cylindrospermum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Nostoc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water logging conditions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multiply, fix atmospheric N</w:t>
      </w:r>
      <w:r w:rsidRPr="00EA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49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A495A">
        <w:rPr>
          <w:rFonts w:ascii="Times New Roman" w:hAnsi="Times New Roman" w:cs="Times New Roman"/>
          <w:sz w:val="24"/>
          <w:szCs w:val="24"/>
        </w:rPr>
        <w:t>and release it into the surroundings in the form of amino acids, proteins and other growth promoting substances.</w:t>
      </w:r>
    </w:p>
    <w:p w:rsidR="00EA495A" w:rsidRDefault="00EA495A" w:rsidP="00EA49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Isolation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Cyanobacteria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(Blue-Green Algae, BGA)</w:t>
      </w:r>
    </w:p>
    <w:p w:rsidR="00EA495A" w:rsidRPr="0006736C" w:rsidRDefault="00EA495A" w:rsidP="00067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6736C"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 w:rsidRPr="0006736C">
        <w:rPr>
          <w:rFonts w:ascii="Times New Roman" w:hAnsi="Times New Roman" w:cs="Times New Roman"/>
          <w:sz w:val="24"/>
          <w:szCs w:val="24"/>
        </w:rPr>
        <w:t xml:space="preserve"> are isolated on </w:t>
      </w:r>
      <w:proofErr w:type="spellStart"/>
      <w:r w:rsidRPr="0006736C">
        <w:rPr>
          <w:rFonts w:ascii="Times New Roman" w:hAnsi="Times New Roman" w:cs="Times New Roman"/>
          <w:b/>
          <w:bCs/>
          <w:sz w:val="24"/>
          <w:szCs w:val="24"/>
        </w:rPr>
        <w:t>Fogg’</w:t>
      </w:r>
      <w:r w:rsidR="0006736C" w:rsidRPr="0006736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06736C" w:rsidRPr="0006736C">
        <w:rPr>
          <w:rFonts w:ascii="Times New Roman" w:hAnsi="Times New Roman" w:cs="Times New Roman"/>
          <w:b/>
          <w:bCs/>
          <w:sz w:val="24"/>
          <w:szCs w:val="24"/>
        </w:rPr>
        <w:t xml:space="preserve"> medium.</w:t>
      </w:r>
    </w:p>
    <w:p w:rsidR="0006736C" w:rsidRPr="0006736C" w:rsidRDefault="00310B2E" w:rsidP="00067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5 </w:t>
      </w:r>
      <w:r w:rsidR="0006736C">
        <w:rPr>
          <w:rFonts w:ascii="Times New Roman" w:hAnsi="Times New Roman" w:cs="Times New Roman"/>
          <w:sz w:val="24"/>
          <w:szCs w:val="24"/>
        </w:rPr>
        <w:t xml:space="preserve">g soil from top layer of paddy field is collected, powdered and transferred into flask containing </w:t>
      </w:r>
      <w:proofErr w:type="spellStart"/>
      <w:r w:rsidR="0006736C">
        <w:rPr>
          <w:rFonts w:ascii="Times New Roman" w:hAnsi="Times New Roman" w:cs="Times New Roman"/>
          <w:b/>
          <w:bCs/>
          <w:sz w:val="24"/>
          <w:szCs w:val="24"/>
        </w:rPr>
        <w:t>Fogg’s</w:t>
      </w:r>
      <w:proofErr w:type="spellEnd"/>
      <w:r w:rsidR="0006736C">
        <w:rPr>
          <w:rFonts w:ascii="Times New Roman" w:hAnsi="Times New Roman" w:cs="Times New Roman"/>
          <w:b/>
          <w:bCs/>
          <w:sz w:val="24"/>
          <w:szCs w:val="24"/>
        </w:rPr>
        <w:t xml:space="preserve"> medium, pH 7.0.</w:t>
      </w:r>
    </w:p>
    <w:p w:rsidR="0006736C" w:rsidRDefault="0006736C" w:rsidP="00067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proper agitation, flask is incubated at room temperature under the influence of 12 hours of light (1,500 </w:t>
      </w:r>
      <w:proofErr w:type="spellStart"/>
      <w:r>
        <w:rPr>
          <w:rFonts w:ascii="Times New Roman" w:hAnsi="Times New Roman" w:cs="Times New Roman"/>
          <w:sz w:val="24"/>
          <w:szCs w:val="24"/>
        </w:rPr>
        <w:t>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dark regime. </w:t>
      </w:r>
    </w:p>
    <w:p w:rsidR="0006736C" w:rsidRDefault="0006736C" w:rsidP="00067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is transferred to 10 ml sterile distilled water, which is then serially diluted. A drop of water from each dilution is inoculated into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Fogg’s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medium </w:t>
      </w:r>
      <w:r>
        <w:rPr>
          <w:rFonts w:ascii="Times New Roman" w:hAnsi="Times New Roman" w:cs="Times New Roman"/>
          <w:sz w:val="24"/>
          <w:szCs w:val="24"/>
        </w:rPr>
        <w:t xml:space="preserve">in Petri plates. </w:t>
      </w:r>
    </w:p>
    <w:p w:rsidR="0006736C" w:rsidRDefault="0006736C" w:rsidP="00067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Plates are incubated for further growth of algae. </w:t>
      </w:r>
    </w:p>
    <w:p w:rsidR="00630AD0" w:rsidRDefault="00630AD0" w:rsidP="00A415B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Mass multiplication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Cyanbacteria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Biofertilizer</w:t>
      </w:r>
      <w:proofErr w:type="spellEnd"/>
    </w:p>
    <w:p w:rsidR="00A415B3" w:rsidRDefault="00A415B3" w:rsidP="00A415B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following four methods are used for mass cultivation-</w:t>
      </w:r>
    </w:p>
    <w:p w:rsidR="00A415B3" w:rsidRDefault="00A415B3" w:rsidP="00A4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Cemented tank method.</w:t>
      </w:r>
    </w:p>
    <w:p w:rsidR="00A415B3" w:rsidRDefault="00A415B3" w:rsidP="00A4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metal troughs method</w:t>
      </w:r>
    </w:p>
    <w:p w:rsidR="00A415B3" w:rsidRDefault="00A415B3" w:rsidP="00A4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Polythene lined pit method and</w:t>
      </w:r>
    </w:p>
    <w:p w:rsidR="00A415B3" w:rsidRDefault="00A415B3" w:rsidP="00A4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method. </w:t>
      </w:r>
    </w:p>
    <w:p w:rsidR="00A415B3" w:rsidRPr="00A415B3" w:rsidRDefault="00A415B3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polythene lined pit method is most suitable for small and marginal farmers to prepared algal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biofertilizer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this method, small pits are prepared in field and lined with thick polythene sheets. </w:t>
      </w:r>
    </w:p>
    <w:p w:rsidR="00A415B3" w:rsidRPr="00A415B3" w:rsidRDefault="00A415B3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3">
        <w:rPr>
          <w:rFonts w:ascii="Times New Roman" w:hAnsi="Times New Roman" w:cs="Times New Roman"/>
          <w:b/>
          <w:bCs/>
          <w:sz w:val="24"/>
          <w:szCs w:val="24"/>
        </w:rPr>
        <w:t xml:space="preserve">Mass cultivation of </w:t>
      </w:r>
      <w:proofErr w:type="spellStart"/>
      <w:r w:rsidRPr="00A415B3">
        <w:rPr>
          <w:rFonts w:ascii="Times New Roman" w:hAnsi="Times New Roman" w:cs="Times New Roman"/>
          <w:b/>
          <w:bCs/>
          <w:sz w:val="24"/>
          <w:szCs w:val="24"/>
        </w:rPr>
        <w:t>cyanobacteria</w:t>
      </w:r>
      <w:proofErr w:type="spellEnd"/>
      <w:r w:rsidRPr="00A415B3">
        <w:rPr>
          <w:rFonts w:ascii="Times New Roman" w:hAnsi="Times New Roman" w:cs="Times New Roman"/>
          <w:b/>
          <w:bCs/>
          <w:sz w:val="24"/>
          <w:szCs w:val="24"/>
        </w:rPr>
        <w:t xml:space="preserve"> is done by using any of the four methods under the following steps:</w:t>
      </w:r>
    </w:p>
    <w:p w:rsidR="00A415B3" w:rsidRDefault="00A415B3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Prepare the cemented tanks, shallow trays of iron sheets or polythene lined pits in an open area. Width of tanks or pits should not be more than 1.5m.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facilitate proper handling of culture.</w:t>
      </w:r>
    </w:p>
    <w:p w:rsidR="00A415B3" w:rsidRDefault="00A415B3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transfer 2-3 kg soil and add 100 g of superphosphate. </w:t>
      </w:r>
      <w:r w:rsidR="00EB5D51">
        <w:rPr>
          <w:rFonts w:ascii="Times New Roman" w:hAnsi="Times New Roman" w:cs="Times New Roman"/>
          <w:sz w:val="24"/>
          <w:szCs w:val="24"/>
        </w:rPr>
        <w:t xml:space="preserve">Water the pit to about 10cm height. Add 2ml of insecticide </w:t>
      </w:r>
      <w:proofErr w:type="spellStart"/>
      <w:r w:rsidR="00EB5D5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EB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5D51">
        <w:rPr>
          <w:rFonts w:ascii="Times New Roman" w:hAnsi="Times New Roman" w:cs="Times New Roman"/>
          <w:sz w:val="24"/>
          <w:szCs w:val="24"/>
        </w:rPr>
        <w:t>malathion</w:t>
      </w:r>
      <w:proofErr w:type="spellEnd"/>
      <w:proofErr w:type="gramEnd"/>
      <w:r w:rsidR="00EB5D51">
        <w:rPr>
          <w:rFonts w:ascii="Times New Roman" w:hAnsi="Times New Roman" w:cs="Times New Roman"/>
          <w:sz w:val="24"/>
          <w:szCs w:val="24"/>
        </w:rPr>
        <w:t xml:space="preserve"> to protect the culture from mosquitoes. Mix well and allow </w:t>
      </w:r>
      <w:proofErr w:type="gramStart"/>
      <w:r w:rsidR="00EB5D51">
        <w:rPr>
          <w:rFonts w:ascii="Times New Roman" w:hAnsi="Times New Roman" w:cs="Times New Roman"/>
          <w:sz w:val="24"/>
          <w:szCs w:val="24"/>
        </w:rPr>
        <w:t>to settle</w:t>
      </w:r>
      <w:proofErr w:type="gramEnd"/>
      <w:r w:rsidR="00EB5D51">
        <w:rPr>
          <w:rFonts w:ascii="Times New Roman" w:hAnsi="Times New Roman" w:cs="Times New Roman"/>
          <w:sz w:val="24"/>
          <w:szCs w:val="24"/>
        </w:rPr>
        <w:t xml:space="preserve"> down soil particle. </w:t>
      </w:r>
    </w:p>
    <w:p w:rsidR="00EB5D51" w:rsidRDefault="00EB5D51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become clear, sprinkle 100 g of starter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inoculum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surface of water. </w:t>
      </w:r>
    </w:p>
    <w:p w:rsidR="00EB5D51" w:rsidRDefault="00EB5D51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temperature remains between 35-40°C during summer, optimum growth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achieved. Always maintain the water level to about 10cm during this period. </w:t>
      </w:r>
    </w:p>
    <w:p w:rsidR="00EB5D51" w:rsidRDefault="00EB5D51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 after drying the algal mat will get separated from the soil and forms flakes. During summer about 1kg pure algal mat per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area is produced. These are collected, powdered, </w:t>
      </w:r>
      <w:r w:rsidR="00ED50DB">
        <w:rPr>
          <w:rFonts w:ascii="Times New Roman" w:hAnsi="Times New Roman" w:cs="Times New Roman"/>
          <w:sz w:val="24"/>
          <w:szCs w:val="24"/>
        </w:rPr>
        <w:t xml:space="preserve">kept in sealed polythene </w:t>
      </w:r>
      <w:proofErr w:type="gramStart"/>
      <w:r w:rsidR="00ED50DB">
        <w:rPr>
          <w:rFonts w:ascii="Times New Roman" w:hAnsi="Times New Roman" w:cs="Times New Roman"/>
          <w:sz w:val="24"/>
          <w:szCs w:val="24"/>
        </w:rPr>
        <w:t>bags  and</w:t>
      </w:r>
      <w:proofErr w:type="gramEnd"/>
      <w:r w:rsidR="00ED50DB">
        <w:rPr>
          <w:rFonts w:ascii="Times New Roman" w:hAnsi="Times New Roman" w:cs="Times New Roman"/>
          <w:sz w:val="24"/>
          <w:szCs w:val="24"/>
        </w:rPr>
        <w:t xml:space="preserve"> supplied to the farmers. </w:t>
      </w:r>
    </w:p>
    <w:p w:rsidR="00ED50DB" w:rsidRDefault="00ED50DB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B" w:rsidRDefault="00ED50DB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f). the algal flakes can be used as starter inoculums if the same process is repeated.</w:t>
      </w:r>
    </w:p>
    <w:p w:rsidR="00ED50DB" w:rsidRDefault="00ED50DB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inoculants can be stored for more than 3 years without any loss in viability. </w:t>
      </w:r>
    </w:p>
    <w:p w:rsidR="00310B2E" w:rsidRDefault="00310B2E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Field application of BGA Inoculants-</w:t>
      </w:r>
    </w:p>
    <w:p w:rsidR="00310B2E" w:rsidRDefault="00310B2E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one hectare of rice field, 10 Kg of BGA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inoculant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applied. However, after 10 days of transplantation Flakes is dispersed which grows luxuriantly in water.</w:t>
      </w:r>
    </w:p>
    <w:p w:rsidR="00310B2E" w:rsidRDefault="00310B2E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Crop response –</w:t>
      </w:r>
    </w:p>
    <w:p w:rsidR="00310B2E" w:rsidRPr="00310B2E" w:rsidRDefault="00310B2E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2E">
        <w:rPr>
          <w:rFonts w:ascii="Times New Roman" w:hAnsi="Times New Roman" w:cs="Times New Roman"/>
          <w:sz w:val="24"/>
          <w:szCs w:val="24"/>
        </w:rPr>
        <w:t xml:space="preserve">It has been found that BGA </w:t>
      </w:r>
      <w:proofErr w:type="spellStart"/>
      <w:r w:rsidRPr="00310B2E">
        <w:rPr>
          <w:rFonts w:ascii="Times New Roman" w:hAnsi="Times New Roman" w:cs="Times New Roman"/>
          <w:sz w:val="24"/>
          <w:szCs w:val="24"/>
        </w:rPr>
        <w:t>inoculant</w:t>
      </w:r>
      <w:proofErr w:type="spellEnd"/>
      <w:r w:rsidRPr="00310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B2E">
        <w:rPr>
          <w:rFonts w:ascii="Times New Roman" w:hAnsi="Times New Roman" w:cs="Times New Roman"/>
          <w:sz w:val="24"/>
          <w:szCs w:val="24"/>
        </w:rPr>
        <w:t>incrases</w:t>
      </w:r>
      <w:proofErr w:type="spellEnd"/>
      <w:r w:rsidRPr="00310B2E">
        <w:rPr>
          <w:rFonts w:ascii="Times New Roman" w:hAnsi="Times New Roman" w:cs="Times New Roman"/>
          <w:sz w:val="24"/>
          <w:szCs w:val="24"/>
        </w:rPr>
        <w:t xml:space="preserve"> crop yield by 34% and save nitrogen fertilizer by 30%</w:t>
      </w:r>
    </w:p>
    <w:p w:rsidR="00ED50DB" w:rsidRPr="00EB5D51" w:rsidRDefault="00ED50DB" w:rsidP="00A415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51" w:rsidRPr="00EB5D51" w:rsidRDefault="00EB5D51" w:rsidP="00EB5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5A" w:rsidRPr="00EA495A" w:rsidRDefault="00EA495A" w:rsidP="00EA4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95A" w:rsidRPr="00EA495A" w:rsidSect="00CB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138"/>
    <w:multiLevelType w:val="hybridMultilevel"/>
    <w:tmpl w:val="FF76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E3A"/>
    <w:multiLevelType w:val="hybridMultilevel"/>
    <w:tmpl w:val="100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2CF"/>
    <w:rsid w:val="00006A66"/>
    <w:rsid w:val="0006736C"/>
    <w:rsid w:val="00310B2E"/>
    <w:rsid w:val="00630AD0"/>
    <w:rsid w:val="00A415B3"/>
    <w:rsid w:val="00B862CF"/>
    <w:rsid w:val="00CB38B0"/>
    <w:rsid w:val="00EA495A"/>
    <w:rsid w:val="00EB5D51"/>
    <w:rsid w:val="00E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2021-05-20T17:20:00Z</dcterms:created>
  <dcterms:modified xsi:type="dcterms:W3CDTF">2021-05-21T04:39:00Z</dcterms:modified>
</cp:coreProperties>
</file>